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EB394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right="-285"/>
        <w:rPr>
          <w:rFonts w:eastAsia="Times New Roman" w:cs="Times New Roman"/>
          <w:b/>
          <w:bCs/>
          <w:color w:val="FF0000"/>
          <w:lang w:eastAsia="de-DE"/>
        </w:rPr>
      </w:pPr>
      <w:r w:rsidRPr="00F32847">
        <w:rPr>
          <w:b/>
          <w:bCs/>
          <w:sz w:val="24"/>
        </w:rPr>
        <w:t>Mikron</w:t>
      </w:r>
      <w:bookmarkStart w:id="0" w:name="_GoBack"/>
      <w:bookmarkEnd w:id="0"/>
      <w:r w:rsidRPr="00F32847">
        <w:rPr>
          <w:b/>
          <w:bCs/>
          <w:sz w:val="24"/>
        </w:rPr>
        <w:t>ährstoff-Zyklus</w:t>
      </w:r>
      <w:r w:rsidRPr="00F32847">
        <w:rPr>
          <w:sz w:val="24"/>
        </w:rPr>
        <w:t xml:space="preserve"> </w:t>
      </w:r>
      <w:r w:rsidRPr="00F32847">
        <w:rPr>
          <w:rFonts w:eastAsia="Times New Roman" w:cs="Times New Roman"/>
          <w:b/>
          <w:bCs/>
          <w:lang w:eastAsia="de-DE"/>
        </w:rPr>
        <w:t>/ 01. September – 24. November 2022</w:t>
      </w:r>
      <w:r w:rsidRPr="00F32847">
        <w:rPr>
          <w:rFonts w:eastAsia="Times New Roman" w:cs="Times New Roman"/>
          <w:b/>
          <w:bCs/>
          <w:lang w:eastAsia="de-DE"/>
        </w:rPr>
        <w:tab/>
      </w:r>
      <w:r w:rsidRPr="004D643B">
        <w:rPr>
          <w:rFonts w:eastAsia="Times New Roman" w:cs="Times New Roman"/>
          <w:b/>
          <w:bCs/>
          <w:color w:val="FF0000"/>
          <w:lang w:eastAsia="de-DE"/>
        </w:rPr>
        <w:tab/>
        <w:t xml:space="preserve"> </w:t>
      </w:r>
    </w:p>
    <w:p w14:paraId="418BFF78" w14:textId="77777777" w:rsidR="00E6324C" w:rsidRPr="004D643B" w:rsidRDefault="00E6324C" w:rsidP="00E6324C">
      <w:pPr>
        <w:tabs>
          <w:tab w:val="left" w:pos="1870"/>
        </w:tabs>
        <w:spacing w:after="0" w:line="240" w:lineRule="auto"/>
        <w:rPr>
          <w:rFonts w:eastAsia="Times New Roman" w:cs="Times New Roman"/>
          <w:bCs/>
          <w:color w:val="FF0000"/>
          <w:lang w:eastAsia="de-DE"/>
        </w:rPr>
      </w:pPr>
      <w:r w:rsidRPr="004D643B">
        <w:rPr>
          <w:rFonts w:eastAsia="Times New Roman" w:cs="Times New Roman"/>
          <w:b/>
          <w:bCs/>
          <w:color w:val="FF0000"/>
          <w:lang w:eastAsia="de-DE"/>
        </w:rPr>
        <w:tab/>
      </w:r>
      <w:r w:rsidRPr="004D643B">
        <w:rPr>
          <w:rFonts w:eastAsia="Times New Roman" w:cs="Times New Roman"/>
          <w:b/>
          <w:bCs/>
          <w:color w:val="FF0000"/>
          <w:lang w:eastAsia="de-DE"/>
        </w:rPr>
        <w:tab/>
      </w:r>
      <w:r w:rsidRPr="004D643B">
        <w:rPr>
          <w:rFonts w:eastAsia="Times New Roman" w:cs="Times New Roman"/>
          <w:b/>
          <w:bCs/>
          <w:color w:val="FF0000"/>
          <w:lang w:eastAsia="de-DE"/>
        </w:rPr>
        <w:tab/>
      </w:r>
      <w:r w:rsidRPr="004D643B">
        <w:rPr>
          <w:rFonts w:eastAsia="Times New Roman" w:cs="Times New Roman"/>
          <w:b/>
          <w:bCs/>
          <w:color w:val="FF0000"/>
          <w:lang w:eastAsia="de-DE"/>
        </w:rPr>
        <w:tab/>
      </w:r>
      <w:r w:rsidRPr="004D643B">
        <w:rPr>
          <w:rFonts w:eastAsia="Times New Roman" w:cs="Times New Roman"/>
          <w:b/>
          <w:bCs/>
          <w:color w:val="FF0000"/>
          <w:lang w:eastAsia="de-DE"/>
        </w:rPr>
        <w:tab/>
      </w:r>
      <w:r w:rsidRPr="004D643B">
        <w:rPr>
          <w:rFonts w:eastAsia="Times New Roman" w:cs="Times New Roman"/>
          <w:b/>
          <w:bCs/>
          <w:color w:val="FF0000"/>
          <w:lang w:eastAsia="de-DE"/>
        </w:rPr>
        <w:tab/>
      </w:r>
      <w:r w:rsidRPr="004D643B">
        <w:rPr>
          <w:rFonts w:eastAsia="Times New Roman" w:cs="Times New Roman"/>
          <w:b/>
          <w:bCs/>
          <w:color w:val="FF0000"/>
          <w:lang w:eastAsia="de-DE"/>
        </w:rPr>
        <w:tab/>
      </w:r>
    </w:p>
    <w:p w14:paraId="32D47C1B" w14:textId="77777777" w:rsidR="00E6324C" w:rsidRPr="00F32847" w:rsidRDefault="00E6324C" w:rsidP="00E6324C">
      <w:pPr>
        <w:tabs>
          <w:tab w:val="left" w:pos="1418"/>
        </w:tabs>
        <w:rPr>
          <w:b/>
          <w:shd w:val="clear" w:color="auto" w:fill="FFFFFF"/>
        </w:rPr>
      </w:pPr>
      <w:r w:rsidRPr="00F32847">
        <w:rPr>
          <w:b/>
          <w:shd w:val="clear" w:color="auto" w:fill="FFFFFF"/>
        </w:rPr>
        <w:t>Level ●</w:t>
      </w:r>
    </w:p>
    <w:p w14:paraId="1CA9E5A9" w14:textId="77777777" w:rsidR="00E6324C" w:rsidRPr="004D643B" w:rsidRDefault="00E6324C" w:rsidP="00E6324C">
      <w:pPr>
        <w:pStyle w:val="KeinLeerraum"/>
        <w:rPr>
          <w:rFonts w:eastAsia="Times New Roman" w:cs="Calibri"/>
          <w:color w:val="FF0000"/>
          <w:lang w:eastAsia="de-DE"/>
        </w:rPr>
      </w:pPr>
      <w:r w:rsidRPr="004D643B">
        <w:rPr>
          <w:rFonts w:eastAsia="Times New Roman" w:cs="Calibri"/>
          <w:color w:val="FF0000"/>
          <w:lang w:eastAsia="de-DE"/>
        </w:rPr>
        <w:tab/>
      </w:r>
    </w:p>
    <w:p w14:paraId="3CDC53AB" w14:textId="77777777" w:rsidR="00E6324C" w:rsidRPr="00F32847" w:rsidRDefault="00E6324C" w:rsidP="00E6324C">
      <w:pPr>
        <w:pStyle w:val="KeinLeerraum"/>
        <w:ind w:left="1410" w:hanging="1410"/>
      </w:pPr>
      <w:r w:rsidRPr="00F32847">
        <w:t>Der Mikronährstoff-Zyklus wird bereits seit 30 Jahren angeboten und war bisher bekannt als OM</w:t>
      </w:r>
    </w:p>
    <w:p w14:paraId="6B82A7B4" w14:textId="77777777" w:rsidR="00E6324C" w:rsidRPr="00F32847" w:rsidRDefault="00E6324C" w:rsidP="00E6324C">
      <w:pPr>
        <w:pStyle w:val="KeinLeerraum"/>
        <w:ind w:left="1410" w:hanging="1410"/>
      </w:pPr>
      <w:r w:rsidRPr="00F32847">
        <w:t>Zyklus. Er erfreut sich einer stets wachsenden Nachfrage und Beliebtheit. Die Themen wurden in</w:t>
      </w:r>
    </w:p>
    <w:p w14:paraId="0E688367" w14:textId="77777777" w:rsidR="00E6324C" w:rsidRPr="00F32847" w:rsidRDefault="00E6324C" w:rsidP="00E6324C">
      <w:pPr>
        <w:pStyle w:val="KeinLeerraum"/>
        <w:ind w:left="1410" w:hanging="1410"/>
      </w:pPr>
      <w:r w:rsidRPr="00F32847">
        <w:t xml:space="preserve">dieser Zeit stets den aktuellen Bedürfnissen angepasst. </w:t>
      </w:r>
    </w:p>
    <w:p w14:paraId="5A85C62E" w14:textId="77777777" w:rsidR="00E6324C" w:rsidRPr="00F32847" w:rsidRDefault="00E6324C" w:rsidP="00E6324C">
      <w:pPr>
        <w:pStyle w:val="KeinLeerraum"/>
      </w:pPr>
      <w:r w:rsidRPr="00F32847">
        <w:t>Diese Ausbildung richtet sich vor allem an Fachpersonen</w:t>
      </w:r>
      <w:r w:rsidRPr="00856857">
        <w:t xml:space="preserve"> </w:t>
      </w:r>
      <w:r w:rsidRPr="007820A2">
        <w:t>aus dem Gesundheitsbereich, die sich auf dem Gebiet der Mikronährstoffe &amp; Co in kurzer Zeit ein gutes und praxisnahes Wissen aneignen möchten. Der Kurs ist sowohl für Einsteiger ins Thema Mikronährstoffe</w:t>
      </w:r>
      <w:r>
        <w:t xml:space="preserve"> </w:t>
      </w:r>
      <w:r w:rsidRPr="00F32847">
        <w:t xml:space="preserve">wie auch </w:t>
      </w:r>
      <w:r>
        <w:t xml:space="preserve">für </w:t>
      </w:r>
      <w:r w:rsidRPr="00F32847">
        <w:t>Fachpersonen mit Grundkenntnissen geeignet, mit dem Ziel ihr Basiswissen zu vertiefen.</w:t>
      </w:r>
    </w:p>
    <w:p w14:paraId="5910C2A7" w14:textId="77777777" w:rsidR="00E6324C" w:rsidRPr="00F32847" w:rsidRDefault="00E6324C" w:rsidP="00E6324C">
      <w:pPr>
        <w:pStyle w:val="KeinLeerraum"/>
      </w:pPr>
    </w:p>
    <w:p w14:paraId="730868BE" w14:textId="77777777" w:rsidR="00E6324C" w:rsidRPr="00F32847" w:rsidRDefault="00E6324C" w:rsidP="00E6324C">
      <w:pPr>
        <w:pStyle w:val="KeinLeerraum"/>
        <w:rPr>
          <w:b/>
        </w:rPr>
      </w:pPr>
      <w:r w:rsidRPr="00F32847">
        <w:rPr>
          <w:b/>
        </w:rPr>
        <w:t>Systematische Schulung der Mikronährstoffe &amp; Co.</w:t>
      </w:r>
    </w:p>
    <w:p w14:paraId="24A72654" w14:textId="77777777" w:rsidR="00E6324C" w:rsidRPr="00F32847" w:rsidRDefault="00E6324C" w:rsidP="00E6324C">
      <w:pPr>
        <w:pStyle w:val="KeinLeerraum"/>
        <w:rPr>
          <w:b/>
        </w:rPr>
      </w:pPr>
    </w:p>
    <w:p w14:paraId="3B762E2C" w14:textId="77777777" w:rsidR="00E6324C" w:rsidRPr="00F32847" w:rsidRDefault="00E6324C" w:rsidP="00E6324C">
      <w:pPr>
        <w:pStyle w:val="KeinLeerraum"/>
        <w:numPr>
          <w:ilvl w:val="0"/>
          <w:numId w:val="2"/>
        </w:numPr>
      </w:pPr>
      <w:r w:rsidRPr="00F32847">
        <w:t>Die Eigenschaften und Wirkungen der einzelnen Mikronährstoffe &amp; Co. werden neu systematisch geschult</w:t>
      </w:r>
    </w:p>
    <w:p w14:paraId="3FD616AA" w14:textId="77777777" w:rsidR="00E6324C" w:rsidRPr="00F32847" w:rsidRDefault="00E6324C" w:rsidP="00E6324C">
      <w:pPr>
        <w:pStyle w:val="KeinLeerraum"/>
        <w:numPr>
          <w:ilvl w:val="1"/>
          <w:numId w:val="2"/>
        </w:numPr>
      </w:pPr>
      <w:r w:rsidRPr="00F32847">
        <w:t>Vitamine</w:t>
      </w:r>
    </w:p>
    <w:p w14:paraId="133058F1" w14:textId="77777777" w:rsidR="00E6324C" w:rsidRPr="00F32847" w:rsidRDefault="00E6324C" w:rsidP="00E6324C">
      <w:pPr>
        <w:pStyle w:val="KeinLeerraum"/>
        <w:numPr>
          <w:ilvl w:val="1"/>
          <w:numId w:val="2"/>
        </w:numPr>
      </w:pPr>
      <w:r w:rsidRPr="00F32847">
        <w:t>Mineralstoffe, Spurenelemente</w:t>
      </w:r>
    </w:p>
    <w:p w14:paraId="40D0DF95" w14:textId="77777777" w:rsidR="00E6324C" w:rsidRPr="00F32847" w:rsidRDefault="00E6324C" w:rsidP="00E6324C">
      <w:pPr>
        <w:pStyle w:val="KeinLeerraum"/>
        <w:numPr>
          <w:ilvl w:val="1"/>
          <w:numId w:val="2"/>
        </w:numPr>
      </w:pPr>
      <w:r w:rsidRPr="00F32847">
        <w:t>Aminosäuren</w:t>
      </w:r>
    </w:p>
    <w:p w14:paraId="281E1C4A" w14:textId="77777777" w:rsidR="00E6324C" w:rsidRPr="00F32847" w:rsidRDefault="00E6324C" w:rsidP="00E6324C">
      <w:pPr>
        <w:pStyle w:val="KeinLeerraum"/>
        <w:numPr>
          <w:ilvl w:val="1"/>
          <w:numId w:val="2"/>
        </w:numPr>
      </w:pPr>
      <w:r w:rsidRPr="00F32847">
        <w:t>Probiotika und Pflanzenstoffe</w:t>
      </w:r>
    </w:p>
    <w:p w14:paraId="26300F76" w14:textId="77777777" w:rsidR="00E6324C" w:rsidRPr="00F32847" w:rsidRDefault="00E6324C" w:rsidP="00E6324C">
      <w:pPr>
        <w:pStyle w:val="KeinLeerraum"/>
      </w:pPr>
    </w:p>
    <w:p w14:paraId="1CCDEDC6" w14:textId="77777777" w:rsidR="00E6324C" w:rsidRPr="00F32847" w:rsidRDefault="00E6324C" w:rsidP="00E6324C">
      <w:pPr>
        <w:pStyle w:val="KeinLeerraum"/>
        <w:rPr>
          <w:b/>
        </w:rPr>
      </w:pPr>
      <w:r w:rsidRPr="00F32847">
        <w:rPr>
          <w:b/>
        </w:rPr>
        <w:t>Praxisrelevante Krankheitsbilder</w:t>
      </w:r>
    </w:p>
    <w:p w14:paraId="2327787C" w14:textId="77777777" w:rsidR="00E6324C" w:rsidRPr="00F32847" w:rsidRDefault="00E6324C" w:rsidP="00E6324C">
      <w:pPr>
        <w:pStyle w:val="KeinLeerraum"/>
        <w:rPr>
          <w:b/>
        </w:rPr>
      </w:pPr>
    </w:p>
    <w:p w14:paraId="3C45DF53" w14:textId="77777777" w:rsidR="00E6324C" w:rsidRPr="00F32847" w:rsidRDefault="00E6324C" w:rsidP="00E6324C">
      <w:pPr>
        <w:pStyle w:val="KeinLeerraum"/>
        <w:numPr>
          <w:ilvl w:val="0"/>
          <w:numId w:val="3"/>
        </w:numPr>
      </w:pPr>
      <w:r w:rsidRPr="00F32847">
        <w:t xml:space="preserve">Die in der Vergangenheit sehr umfassende Besprechung von Krankheitsbildern wurde angepasst. Fokussiert wird auf Symptome, bei denen eine aktive Beratung und praktische Umsetzung gerade in Apotheken und Drogerien täglich vorkommen. </w:t>
      </w:r>
    </w:p>
    <w:p w14:paraId="5F95486B" w14:textId="77777777" w:rsidR="00E6324C" w:rsidRPr="00F32847" w:rsidRDefault="00E6324C" w:rsidP="00E6324C">
      <w:pPr>
        <w:pStyle w:val="KeinLeerraum"/>
      </w:pPr>
    </w:p>
    <w:p w14:paraId="7D0825D5" w14:textId="77777777" w:rsidR="00E6324C" w:rsidRPr="00F32847" w:rsidRDefault="00E6324C" w:rsidP="00E6324C">
      <w:pPr>
        <w:pStyle w:val="KeinLeerraum"/>
        <w:rPr>
          <w:b/>
        </w:rPr>
      </w:pPr>
      <w:r w:rsidRPr="00F32847">
        <w:rPr>
          <w:b/>
        </w:rPr>
        <w:t>Praxisnahe Themeninhalte</w:t>
      </w:r>
    </w:p>
    <w:p w14:paraId="3CA04AF9" w14:textId="77777777" w:rsidR="00E6324C" w:rsidRPr="00F32847" w:rsidRDefault="00E6324C" w:rsidP="00E6324C">
      <w:pPr>
        <w:pStyle w:val="KeinLeerraum"/>
        <w:rPr>
          <w:b/>
        </w:rPr>
      </w:pPr>
    </w:p>
    <w:p w14:paraId="6C691031" w14:textId="77777777" w:rsidR="00E6324C" w:rsidRPr="00F32847" w:rsidRDefault="00E6324C" w:rsidP="00E6324C">
      <w:pPr>
        <w:pStyle w:val="KeinLeerraum"/>
      </w:pPr>
      <w:r w:rsidRPr="00F32847">
        <w:t>Die Themeninhalte werden noch praxisnaher vorgetragen. Vermehrt sollen Hilfestellungen für die Beratungssituation gegeben werden:</w:t>
      </w:r>
    </w:p>
    <w:p w14:paraId="159F0A8F" w14:textId="77777777" w:rsidR="00E6324C" w:rsidRPr="00F32847" w:rsidRDefault="00E6324C" w:rsidP="00E6324C">
      <w:pPr>
        <w:pStyle w:val="KeinLeerraum"/>
        <w:numPr>
          <w:ilvl w:val="0"/>
          <w:numId w:val="4"/>
        </w:numPr>
      </w:pPr>
      <w:r w:rsidRPr="00F32847">
        <w:t>welche Mikronährstoffe stehen zur Auswahl?</w:t>
      </w:r>
    </w:p>
    <w:p w14:paraId="1164D303" w14:textId="77777777" w:rsidR="00E6324C" w:rsidRPr="00F32847" w:rsidRDefault="00E6324C" w:rsidP="00E6324C">
      <w:pPr>
        <w:pStyle w:val="KeinLeerraum"/>
        <w:numPr>
          <w:ilvl w:val="0"/>
          <w:numId w:val="4"/>
        </w:numPr>
      </w:pPr>
      <w:r w:rsidRPr="00F32847">
        <w:t>welches sind die objektivierbaren Unterschiede (Dosierung, Wirkstoff, Bioverfügbarkeit, „ehrliche“ Produkte, Nutzen für den Kunden usw.)</w:t>
      </w:r>
    </w:p>
    <w:p w14:paraId="63FFE35E" w14:textId="77777777" w:rsidR="00E6324C" w:rsidRPr="00F32847" w:rsidRDefault="00E6324C" w:rsidP="00E6324C">
      <w:pPr>
        <w:pStyle w:val="KeinLeerraum"/>
        <w:numPr>
          <w:ilvl w:val="0"/>
          <w:numId w:val="4"/>
        </w:numPr>
      </w:pPr>
      <w:r w:rsidRPr="00F32847">
        <w:t>wie komme ich in der Beratung zu einer umsetzbaren und kundenorientierten Empfehlung?</w:t>
      </w:r>
    </w:p>
    <w:p w14:paraId="6AC27FB6" w14:textId="77777777" w:rsidR="00E6324C" w:rsidRPr="00F32847" w:rsidRDefault="00E6324C" w:rsidP="00E6324C">
      <w:pPr>
        <w:pStyle w:val="KeinLeerraum"/>
      </w:pPr>
      <w:bookmarkStart w:id="1" w:name="_Hlk51681430"/>
    </w:p>
    <w:p w14:paraId="42AA5EE8" w14:textId="77777777" w:rsidR="00E6324C" w:rsidRPr="00F32847" w:rsidRDefault="00E6324C" w:rsidP="00E6324C">
      <w:pPr>
        <w:pStyle w:val="KeinLeerraum"/>
        <w:rPr>
          <w:b/>
        </w:rPr>
      </w:pPr>
      <w:bookmarkStart w:id="2" w:name="_Hlk52279356"/>
      <w:proofErr w:type="spellStart"/>
      <w:r w:rsidRPr="00F32847">
        <w:rPr>
          <w:b/>
        </w:rPr>
        <w:t>Burgerstein</w:t>
      </w:r>
      <w:proofErr w:type="spellEnd"/>
      <w:r w:rsidRPr="00F32847">
        <w:rPr>
          <w:b/>
        </w:rPr>
        <w:t xml:space="preserve"> Produkte</w:t>
      </w:r>
    </w:p>
    <w:p w14:paraId="1D07B271" w14:textId="77777777" w:rsidR="00E6324C" w:rsidRPr="00F32847" w:rsidRDefault="00E6324C" w:rsidP="00E6324C">
      <w:pPr>
        <w:pStyle w:val="KeinLeerraum"/>
      </w:pPr>
    </w:p>
    <w:p w14:paraId="4B554974" w14:textId="77777777" w:rsidR="00E6324C" w:rsidRPr="00F32847" w:rsidRDefault="00E6324C" w:rsidP="00E6324C">
      <w:pPr>
        <w:pStyle w:val="KeinLeerraum"/>
      </w:pPr>
      <w:r w:rsidRPr="00F32847">
        <w:t xml:space="preserve">Für die ausführliche Besprechung der Eigenschaften der </w:t>
      </w:r>
      <w:proofErr w:type="spellStart"/>
      <w:r w:rsidRPr="00F32847">
        <w:t>Burgerstein</w:t>
      </w:r>
      <w:proofErr w:type="spellEnd"/>
      <w:r w:rsidRPr="00F32847">
        <w:t xml:space="preserve">-Produkte stehen neu 2 Tage zur Verfügung. Ein Einblick in das Konzept der Individualisierung durch </w:t>
      </w:r>
      <w:proofErr w:type="spellStart"/>
      <w:r w:rsidRPr="00F32847">
        <w:t>Burgerstein</w:t>
      </w:r>
      <w:proofErr w:type="spellEnd"/>
      <w:r w:rsidRPr="00F32847">
        <w:t xml:space="preserve"> </w:t>
      </w:r>
      <w:proofErr w:type="spellStart"/>
      <w:r w:rsidRPr="00F32847">
        <w:t>microcare</w:t>
      </w:r>
      <w:proofErr w:type="spellEnd"/>
      <w:r w:rsidRPr="00F32847">
        <w:t xml:space="preserve"> wird auch ermöglicht.</w:t>
      </w:r>
    </w:p>
    <w:p w14:paraId="21EFCE05" w14:textId="77777777" w:rsidR="00E6324C" w:rsidRPr="00F32847" w:rsidRDefault="00E6324C" w:rsidP="00E6324C">
      <w:pPr>
        <w:pStyle w:val="KeinLeerraum"/>
      </w:pPr>
    </w:p>
    <w:p w14:paraId="07BF585B" w14:textId="77777777" w:rsidR="00E6324C" w:rsidRPr="00F32847" w:rsidRDefault="00E6324C" w:rsidP="00E6324C">
      <w:pPr>
        <w:pStyle w:val="KeinLeerraum"/>
        <w:rPr>
          <w:b/>
        </w:rPr>
      </w:pPr>
      <w:r w:rsidRPr="00F32847">
        <w:rPr>
          <w:b/>
        </w:rPr>
        <w:t>Kursthema</w:t>
      </w:r>
    </w:p>
    <w:p w14:paraId="52AD59EC" w14:textId="77777777" w:rsidR="00E6324C" w:rsidRPr="00F32847" w:rsidRDefault="00E6324C" w:rsidP="00E6324C">
      <w:pPr>
        <w:pStyle w:val="KeinLeerraum"/>
      </w:pPr>
    </w:p>
    <w:p w14:paraId="5F5F9BC8" w14:textId="77777777" w:rsidR="00E6324C" w:rsidRPr="00F32847" w:rsidRDefault="00E6324C" w:rsidP="00E6324C">
      <w:pPr>
        <w:pStyle w:val="KeinLeerraum"/>
      </w:pPr>
      <w:r w:rsidRPr="00F32847">
        <w:t xml:space="preserve">Mikronährstoffe und deren Einfluss in der Prävention und Therapie im Alltag, besondere Eigenschaften und Einsatzmöglichkeiten von </w:t>
      </w:r>
      <w:proofErr w:type="spellStart"/>
      <w:r w:rsidRPr="00F32847">
        <w:t>Burgerstein</w:t>
      </w:r>
      <w:proofErr w:type="spellEnd"/>
      <w:r w:rsidRPr="00F32847">
        <w:t xml:space="preserve"> Produkten.</w:t>
      </w:r>
    </w:p>
    <w:p w14:paraId="71E83AD1" w14:textId="77777777" w:rsidR="00E6324C" w:rsidRPr="00F32847" w:rsidRDefault="00E6324C" w:rsidP="00E6324C">
      <w:pPr>
        <w:pStyle w:val="KeinLeerraum"/>
      </w:pPr>
    </w:p>
    <w:p w14:paraId="75256B18" w14:textId="77777777" w:rsidR="00E6324C" w:rsidRPr="00F32847" w:rsidRDefault="00E6324C" w:rsidP="00E6324C">
      <w:pPr>
        <w:pStyle w:val="KeinLeerraum"/>
        <w:rPr>
          <w:b/>
        </w:rPr>
      </w:pPr>
      <w:r w:rsidRPr="00F32847">
        <w:rPr>
          <w:b/>
        </w:rPr>
        <w:t>Kurscharakter</w:t>
      </w:r>
    </w:p>
    <w:p w14:paraId="378A6BA2" w14:textId="77777777" w:rsidR="00E6324C" w:rsidRPr="00F32847" w:rsidRDefault="00E6324C" w:rsidP="00E6324C">
      <w:pPr>
        <w:pStyle w:val="KeinLeerraum"/>
      </w:pPr>
    </w:p>
    <w:p w14:paraId="544FFFB1" w14:textId="77777777" w:rsidR="00E6324C" w:rsidRPr="00F32847" w:rsidRDefault="00E6324C" w:rsidP="00E6324C">
      <w:pPr>
        <w:pStyle w:val="KeinLeerraum"/>
      </w:pPr>
      <w:r w:rsidRPr="00F32847">
        <w:t>Praxisbezogen, umfassend, verständlich.</w:t>
      </w:r>
    </w:p>
    <w:p w14:paraId="1C10FAFA" w14:textId="77777777" w:rsidR="00E6324C" w:rsidRPr="00F32847" w:rsidRDefault="00E6324C" w:rsidP="00E6324C">
      <w:pPr>
        <w:pStyle w:val="KeinLeerraum"/>
      </w:pPr>
    </w:p>
    <w:p w14:paraId="5278FBD8" w14:textId="77777777" w:rsidR="00E6324C" w:rsidRPr="00F32847" w:rsidRDefault="00E6324C" w:rsidP="00E6324C">
      <w:pPr>
        <w:pStyle w:val="KeinLeerraum"/>
        <w:rPr>
          <w:b/>
        </w:rPr>
      </w:pPr>
      <w:r w:rsidRPr="00F32847">
        <w:rPr>
          <w:b/>
        </w:rPr>
        <w:t>Umfang</w:t>
      </w:r>
    </w:p>
    <w:p w14:paraId="06628210" w14:textId="77777777" w:rsidR="00E6324C" w:rsidRPr="004D643B" w:rsidRDefault="00E6324C" w:rsidP="00E6324C">
      <w:pPr>
        <w:pStyle w:val="KeinLeerraum"/>
        <w:rPr>
          <w:b/>
          <w:color w:val="FF0000"/>
        </w:rPr>
      </w:pPr>
    </w:p>
    <w:p w14:paraId="0C244535" w14:textId="77777777" w:rsidR="00E6324C" w:rsidRPr="00F32847" w:rsidRDefault="00E6324C" w:rsidP="00E6324C">
      <w:pPr>
        <w:pStyle w:val="KeinLeerraum"/>
        <w:numPr>
          <w:ilvl w:val="0"/>
          <w:numId w:val="1"/>
        </w:numPr>
      </w:pPr>
      <w:r w:rsidRPr="00F32847">
        <w:t>7 Kurstage enthaltend Einführung, Nährstoff-Steckbriefe, praxisrelevante Krankheitsbilder</w:t>
      </w:r>
    </w:p>
    <w:p w14:paraId="667FA7DE" w14:textId="77777777" w:rsidR="00E6324C" w:rsidRPr="00F32847" w:rsidRDefault="00E6324C" w:rsidP="00E6324C">
      <w:pPr>
        <w:pStyle w:val="KeinLeerraum"/>
        <w:numPr>
          <w:ilvl w:val="0"/>
          <w:numId w:val="1"/>
        </w:numPr>
      </w:pPr>
      <w:r w:rsidRPr="00F32847">
        <w:t>2 Zusatztage Produkte-Workshop (fakultativ). Jedem Teilnehmer, der den neuen 7-tägigen Mikronährstoff-Zyklus besucht hat, offerieren wir den Besuch der beiden Produkte-Workshop-Tage.</w:t>
      </w:r>
    </w:p>
    <w:p w14:paraId="4A57D088" w14:textId="77777777" w:rsidR="00E6324C" w:rsidRPr="00F32847" w:rsidRDefault="00E6324C" w:rsidP="00E6324C">
      <w:pPr>
        <w:pStyle w:val="KeinLeerraum"/>
      </w:pPr>
      <w:r w:rsidRPr="00F32847">
        <w:t xml:space="preserve">Das Diplom, das nach dem 7. Kurstag und nach bestandener Prüfung überreicht wird, berechtigt die/den </w:t>
      </w:r>
      <w:proofErr w:type="spellStart"/>
      <w:r w:rsidRPr="00F32847">
        <w:t>KursteilnehmerIn</w:t>
      </w:r>
      <w:proofErr w:type="spellEnd"/>
      <w:r w:rsidRPr="00F32847">
        <w:t>, die Bezeichnung „</w:t>
      </w:r>
      <w:proofErr w:type="spellStart"/>
      <w:r w:rsidRPr="00F32847">
        <w:t>FachberaterIn</w:t>
      </w:r>
      <w:proofErr w:type="spellEnd"/>
      <w:r w:rsidRPr="00F32847">
        <w:t xml:space="preserve"> Mikronährstoffe“ zu verwenden.</w:t>
      </w:r>
    </w:p>
    <w:p w14:paraId="25E7C5ED" w14:textId="77777777" w:rsidR="00E6324C" w:rsidRPr="00F32847" w:rsidRDefault="00E6324C" w:rsidP="00E6324C">
      <w:pPr>
        <w:spacing w:after="0"/>
      </w:pPr>
      <w:bookmarkStart w:id="3" w:name="_Hlk52347508"/>
      <w:r w:rsidRPr="00F32847">
        <w:t xml:space="preserve">Alle neun Tage zusammen machen Sie zu einer / einem kompetenten Berater/In im Bereich der Mikronährstoffe und deren Präparate. </w:t>
      </w:r>
    </w:p>
    <w:bookmarkEnd w:id="1"/>
    <w:bookmarkEnd w:id="2"/>
    <w:bookmarkEnd w:id="3"/>
    <w:p w14:paraId="47A0EABE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lang w:eastAsia="de-DE"/>
        </w:rPr>
        <w:tab/>
      </w:r>
      <w:r w:rsidRPr="00F32847">
        <w:rPr>
          <w:rFonts w:eastAsia="Times New Roman" w:cs="Calibri"/>
          <w:lang w:eastAsia="de-DE"/>
        </w:rPr>
        <w:tab/>
      </w:r>
      <w:r w:rsidRPr="00F32847">
        <w:rPr>
          <w:rFonts w:eastAsia="Times New Roman" w:cs="Calibri"/>
          <w:lang w:eastAsia="de-DE"/>
        </w:rPr>
        <w:tab/>
      </w:r>
      <w:r w:rsidRPr="00F32847">
        <w:rPr>
          <w:rFonts w:eastAsia="Times New Roman" w:cs="Calibri"/>
          <w:lang w:eastAsia="de-DE"/>
        </w:rPr>
        <w:tab/>
      </w:r>
      <w:r w:rsidRPr="00F32847">
        <w:rPr>
          <w:rFonts w:eastAsia="Times New Roman" w:cs="Calibri"/>
          <w:lang w:eastAsia="de-DE"/>
        </w:rPr>
        <w:tab/>
      </w:r>
      <w:r w:rsidRPr="00F32847">
        <w:rPr>
          <w:rFonts w:eastAsia="Times New Roman" w:cs="Calibri"/>
          <w:lang w:eastAsia="de-DE"/>
        </w:rPr>
        <w:tab/>
      </w:r>
      <w:r w:rsidRPr="00F32847">
        <w:rPr>
          <w:rFonts w:eastAsia="Times New Roman" w:cs="Calibri"/>
          <w:lang w:eastAsia="de-DE"/>
        </w:rPr>
        <w:tab/>
      </w:r>
      <w:r w:rsidRPr="00F32847">
        <w:rPr>
          <w:rFonts w:eastAsia="Times New Roman" w:cs="Calibri"/>
          <w:lang w:eastAsia="de-DE"/>
        </w:rPr>
        <w:tab/>
      </w:r>
    </w:p>
    <w:p w14:paraId="035A461B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lang w:eastAsia="de-DE"/>
        </w:rPr>
        <w:t xml:space="preserve"> </w:t>
      </w:r>
      <w:r w:rsidRPr="00F32847">
        <w:rPr>
          <w:rFonts w:eastAsia="Times New Roman" w:cs="Calibri"/>
          <w:lang w:eastAsia="de-DE"/>
        </w:rPr>
        <w:tab/>
        <w:t>In Ausnahmefällen können aus dem 7-tägigen Zyklus auch nur einzelne Tage zu</w:t>
      </w:r>
    </w:p>
    <w:p w14:paraId="39402D6F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lang w:eastAsia="de-DE"/>
        </w:rPr>
        <w:tab/>
        <w:t xml:space="preserve">bestimmten Themen belegt werden. </w:t>
      </w:r>
    </w:p>
    <w:p w14:paraId="6E1BDAEE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lang w:eastAsia="de-DE"/>
        </w:rPr>
        <w:tab/>
        <w:t>Der optionale Produkte-Workshop kann ausschliesslich als 2-tägiger Block gebucht</w:t>
      </w:r>
    </w:p>
    <w:p w14:paraId="3DAAD3F9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lang w:eastAsia="de-DE"/>
        </w:rPr>
        <w:tab/>
        <w:t>werden.</w:t>
      </w:r>
    </w:p>
    <w:p w14:paraId="5D92C681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lang w:eastAsia="de-DE"/>
        </w:rPr>
        <w:tab/>
      </w:r>
    </w:p>
    <w:p w14:paraId="62D634E7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b/>
          <w:lang w:eastAsia="de-DE"/>
        </w:rPr>
        <w:t>Kursort</w:t>
      </w:r>
      <w:r w:rsidRPr="00F32847">
        <w:rPr>
          <w:rFonts w:eastAsia="Times New Roman" w:cs="Calibri"/>
          <w:lang w:eastAsia="de-DE"/>
        </w:rPr>
        <w:tab/>
        <w:t>Hotel Arte, Riggenbachstrasse 10, 4600 Olten, Tel. 062 286 68 00</w:t>
      </w:r>
    </w:p>
    <w:p w14:paraId="4EB86D4A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highlight w:val="yellow"/>
          <w:lang w:eastAsia="de-DE"/>
        </w:rPr>
      </w:pPr>
    </w:p>
    <w:p w14:paraId="144594E4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b/>
          <w:lang w:eastAsia="de-DE"/>
        </w:rPr>
        <w:t>Kosten</w:t>
      </w:r>
      <w:r w:rsidRPr="00F32847">
        <w:rPr>
          <w:rFonts w:eastAsia="Times New Roman" w:cs="Calibri"/>
          <w:lang w:eastAsia="de-DE"/>
        </w:rPr>
        <w:t xml:space="preserve"> </w:t>
      </w:r>
      <w:r w:rsidRPr="00F32847">
        <w:rPr>
          <w:rFonts w:eastAsia="Times New Roman" w:cs="Calibri"/>
          <w:lang w:eastAsia="de-DE"/>
        </w:rPr>
        <w:tab/>
        <w:t>Gesamter Kurs: CHF 1160.– (inkl. MWST), inkl. Burgersteins Handbuch – Nährstoffe, im</w:t>
      </w:r>
    </w:p>
    <w:p w14:paraId="4C6D9C9C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b/>
          <w:lang w:eastAsia="de-DE"/>
        </w:rPr>
        <w:tab/>
      </w:r>
      <w:r w:rsidRPr="00F32847">
        <w:rPr>
          <w:rFonts w:eastAsia="Times New Roman" w:cs="Calibri"/>
          <w:lang w:eastAsia="de-DE"/>
        </w:rPr>
        <w:t xml:space="preserve">Wert von CHF 45.90 </w:t>
      </w:r>
    </w:p>
    <w:p w14:paraId="241DE5D7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</w:p>
    <w:p w14:paraId="2A07226D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lang w:eastAsia="de-DE"/>
        </w:rPr>
        <w:tab/>
        <w:t>Einzelne Tage: CHF 180. – pro Kurstag 1-7, (inkl. MWST)</w:t>
      </w:r>
    </w:p>
    <w:p w14:paraId="6EC087B6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lang w:eastAsia="de-DE"/>
        </w:rPr>
        <w:tab/>
      </w:r>
      <w:bookmarkStart w:id="4" w:name="_Hlk46147679"/>
      <w:r w:rsidRPr="00F32847">
        <w:rPr>
          <w:rFonts w:eastAsia="Times New Roman" w:cs="Calibri"/>
          <w:lang w:eastAsia="de-DE"/>
        </w:rPr>
        <w:t>Produkte-Workshop-Tage (2 Tage): CHF 240.-, (inkl. MWST)</w:t>
      </w:r>
    </w:p>
    <w:bookmarkEnd w:id="4"/>
    <w:p w14:paraId="6B234255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lang w:eastAsia="de-DE"/>
        </w:rPr>
        <w:tab/>
        <w:t>Die angegebenen Preise verstehen sich jeweils inkl. Verpflegung und Kursunterlagen.</w:t>
      </w:r>
    </w:p>
    <w:p w14:paraId="42B4A267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F32847">
        <w:rPr>
          <w:rFonts w:eastAsia="Times New Roman" w:cs="Calibri"/>
          <w:lang w:eastAsia="de-DE"/>
        </w:rPr>
        <w:tab/>
        <w:t>Die Teilnehmerzahl ist limitiert.</w:t>
      </w:r>
    </w:p>
    <w:p w14:paraId="26C71612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</w:p>
    <w:p w14:paraId="3EA68369" w14:textId="77777777" w:rsidR="00E6324C" w:rsidRPr="00882DDE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882DDE">
        <w:rPr>
          <w:rFonts w:eastAsia="Times New Roman" w:cs="Calibri"/>
          <w:b/>
          <w:lang w:eastAsia="de-DE"/>
        </w:rPr>
        <w:t>Referenten</w:t>
      </w:r>
      <w:r w:rsidRPr="00882DDE">
        <w:rPr>
          <w:rFonts w:eastAsia="Times New Roman" w:cs="Calibri"/>
          <w:lang w:eastAsia="de-DE"/>
        </w:rPr>
        <w:tab/>
        <w:t xml:space="preserve">· Richard Brun, </w:t>
      </w:r>
      <w:proofErr w:type="spellStart"/>
      <w:r w:rsidRPr="00882DDE">
        <w:rPr>
          <w:rFonts w:eastAsia="Times New Roman" w:cs="Calibri"/>
          <w:lang w:eastAsia="de-DE"/>
        </w:rPr>
        <w:t>dipl.</w:t>
      </w:r>
      <w:proofErr w:type="spellEnd"/>
      <w:r w:rsidRPr="00882DDE">
        <w:rPr>
          <w:rFonts w:eastAsia="Times New Roman" w:cs="Calibri"/>
          <w:lang w:eastAsia="de-DE"/>
        </w:rPr>
        <w:t xml:space="preserve"> Arzt, Wissenschaft </w:t>
      </w:r>
      <w:proofErr w:type="spellStart"/>
      <w:r w:rsidRPr="00882DDE">
        <w:rPr>
          <w:rFonts w:eastAsia="Times New Roman" w:cs="Calibri"/>
          <w:lang w:eastAsia="de-DE"/>
        </w:rPr>
        <w:t>Burgerstein</w:t>
      </w:r>
      <w:proofErr w:type="spellEnd"/>
      <w:r w:rsidRPr="00882DDE">
        <w:rPr>
          <w:rFonts w:eastAsia="Times New Roman" w:cs="Calibri"/>
          <w:lang w:eastAsia="de-DE"/>
        </w:rPr>
        <w:t xml:space="preserve"> Vitamine, Rapperswil</w:t>
      </w:r>
    </w:p>
    <w:p w14:paraId="150C28F1" w14:textId="77777777" w:rsidR="00E6324C" w:rsidRPr="00882DDE" w:rsidRDefault="00E6324C" w:rsidP="00E6324C">
      <w:pPr>
        <w:tabs>
          <w:tab w:val="left" w:pos="1418"/>
          <w:tab w:val="left" w:pos="5387"/>
          <w:tab w:val="left" w:pos="6379"/>
          <w:tab w:val="left" w:pos="6960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882DDE">
        <w:rPr>
          <w:rFonts w:eastAsia="Times New Roman" w:cs="Calibri"/>
          <w:lang w:eastAsia="de-DE"/>
        </w:rPr>
        <w:tab/>
        <w:t xml:space="preserve">· Verena </w:t>
      </w:r>
      <w:proofErr w:type="spellStart"/>
      <w:r w:rsidRPr="00882DDE">
        <w:rPr>
          <w:rFonts w:eastAsia="Times New Roman" w:cs="Calibri"/>
          <w:lang w:eastAsia="de-DE"/>
        </w:rPr>
        <w:t>Boltshauser</w:t>
      </w:r>
      <w:proofErr w:type="spellEnd"/>
      <w:r w:rsidRPr="00882DDE">
        <w:rPr>
          <w:rFonts w:eastAsia="Times New Roman" w:cs="Calibri"/>
          <w:lang w:eastAsia="de-DE"/>
        </w:rPr>
        <w:t xml:space="preserve">, eidg. </w:t>
      </w:r>
      <w:proofErr w:type="spellStart"/>
      <w:r w:rsidRPr="00882DDE">
        <w:rPr>
          <w:rFonts w:eastAsia="Times New Roman" w:cs="Calibri"/>
          <w:lang w:eastAsia="de-DE"/>
        </w:rPr>
        <w:t>dipl.</w:t>
      </w:r>
      <w:proofErr w:type="spellEnd"/>
      <w:r w:rsidRPr="00882DDE">
        <w:rPr>
          <w:rFonts w:eastAsia="Times New Roman" w:cs="Calibri"/>
          <w:lang w:eastAsia="de-DE"/>
        </w:rPr>
        <w:t xml:space="preserve"> Apothekerin, Winterthur</w:t>
      </w:r>
      <w:r w:rsidRPr="00882DDE">
        <w:rPr>
          <w:rFonts w:eastAsia="Times New Roman" w:cs="Calibri"/>
          <w:lang w:eastAsia="de-DE"/>
        </w:rPr>
        <w:tab/>
      </w:r>
    </w:p>
    <w:p w14:paraId="0E8B5835" w14:textId="77777777" w:rsidR="00E6324C" w:rsidRPr="00882DDE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882DDE">
        <w:rPr>
          <w:rFonts w:eastAsia="Times New Roman" w:cs="Calibri"/>
          <w:lang w:eastAsia="de-DE"/>
        </w:rPr>
        <w:tab/>
        <w:t xml:space="preserve">· Dr. med. Simon Feldhaus, </w:t>
      </w:r>
      <w:proofErr w:type="spellStart"/>
      <w:r w:rsidRPr="00882DDE">
        <w:rPr>
          <w:rFonts w:eastAsia="Times New Roman" w:cs="Calibri"/>
          <w:lang w:eastAsia="de-DE"/>
        </w:rPr>
        <w:t>Paramed</w:t>
      </w:r>
      <w:proofErr w:type="spellEnd"/>
      <w:r w:rsidRPr="00882DDE">
        <w:rPr>
          <w:rFonts w:eastAsia="Times New Roman" w:cs="Calibri"/>
          <w:lang w:eastAsia="de-DE"/>
        </w:rPr>
        <w:t xml:space="preserve">, Baar, </w:t>
      </w:r>
      <w:proofErr w:type="spellStart"/>
      <w:r w:rsidRPr="00882DDE">
        <w:rPr>
          <w:rFonts w:eastAsia="Times New Roman" w:cs="Calibri"/>
          <w:lang w:eastAsia="de-DE"/>
        </w:rPr>
        <w:t>ebi-pharm</w:t>
      </w:r>
      <w:proofErr w:type="spellEnd"/>
      <w:r w:rsidRPr="00882DDE">
        <w:rPr>
          <w:rFonts w:eastAsia="Times New Roman" w:cs="Calibri"/>
          <w:lang w:eastAsia="de-DE"/>
        </w:rPr>
        <w:t xml:space="preserve"> </w:t>
      </w:r>
      <w:proofErr w:type="spellStart"/>
      <w:r w:rsidRPr="00882DDE">
        <w:rPr>
          <w:rFonts w:eastAsia="Times New Roman" w:cs="Calibri"/>
          <w:lang w:eastAsia="de-DE"/>
        </w:rPr>
        <w:t>ag</w:t>
      </w:r>
      <w:proofErr w:type="spellEnd"/>
    </w:p>
    <w:p w14:paraId="12C394A4" w14:textId="77777777" w:rsidR="00E6324C" w:rsidRPr="00882DDE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882DDE">
        <w:rPr>
          <w:rFonts w:eastAsia="Times New Roman" w:cs="Calibri"/>
          <w:lang w:eastAsia="de-DE"/>
        </w:rPr>
        <w:tab/>
        <w:t xml:space="preserve">· Dr. sc. nat. Monika Leonhardt, </w:t>
      </w:r>
      <w:proofErr w:type="spellStart"/>
      <w:r w:rsidRPr="00882DDE">
        <w:rPr>
          <w:rFonts w:eastAsia="Times New Roman" w:cs="Calibri"/>
          <w:lang w:eastAsia="de-DE"/>
        </w:rPr>
        <w:t>dipl.</w:t>
      </w:r>
      <w:proofErr w:type="spellEnd"/>
      <w:r w:rsidRPr="00882DDE">
        <w:rPr>
          <w:rFonts w:eastAsia="Times New Roman" w:cs="Calibri"/>
          <w:lang w:eastAsia="de-DE"/>
        </w:rPr>
        <w:t xml:space="preserve"> Ernährungswissenschaftlerin, Wissenschaft </w:t>
      </w:r>
      <w:proofErr w:type="spellStart"/>
      <w:r w:rsidRPr="00882DDE">
        <w:rPr>
          <w:rFonts w:eastAsia="Times New Roman" w:cs="Calibri"/>
          <w:lang w:eastAsia="de-DE"/>
        </w:rPr>
        <w:t>Burgerstein</w:t>
      </w:r>
      <w:proofErr w:type="spellEnd"/>
      <w:r w:rsidRPr="00882DDE">
        <w:rPr>
          <w:rFonts w:eastAsia="Times New Roman" w:cs="Calibri"/>
          <w:lang w:eastAsia="de-DE"/>
        </w:rPr>
        <w:t xml:space="preserve"> Vitamine, Rapperswil</w:t>
      </w:r>
    </w:p>
    <w:p w14:paraId="742A1192" w14:textId="77777777" w:rsidR="00E6324C" w:rsidRPr="00882DDE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val="en-US" w:eastAsia="de-DE"/>
        </w:rPr>
      </w:pPr>
      <w:r w:rsidRPr="00882DDE">
        <w:rPr>
          <w:rFonts w:eastAsia="Times New Roman" w:cs="Calibri"/>
          <w:lang w:eastAsia="de-DE"/>
        </w:rPr>
        <w:tab/>
      </w:r>
      <w:bookmarkStart w:id="5" w:name="_Hlk37744798"/>
      <w:r w:rsidRPr="00882DDE">
        <w:rPr>
          <w:rFonts w:eastAsia="Times New Roman" w:cs="Calibri"/>
          <w:lang w:eastAsia="de-DE"/>
        </w:rPr>
        <w:t xml:space="preserve">· Dr. sc. </w:t>
      </w:r>
      <w:r w:rsidRPr="00882DDE">
        <w:rPr>
          <w:rFonts w:eastAsia="Times New Roman" w:cs="Calibri"/>
          <w:lang w:val="en-US" w:eastAsia="de-DE"/>
        </w:rPr>
        <w:t xml:space="preserve">Simone </w:t>
      </w:r>
      <w:proofErr w:type="spellStart"/>
      <w:r w:rsidRPr="00882DDE">
        <w:rPr>
          <w:rFonts w:eastAsia="Times New Roman" w:cs="Calibri"/>
          <w:lang w:val="en-US" w:eastAsia="de-DE"/>
        </w:rPr>
        <w:t>Salvadó</w:t>
      </w:r>
      <w:proofErr w:type="spellEnd"/>
      <w:r w:rsidRPr="00882DDE">
        <w:rPr>
          <w:rFonts w:eastAsia="Times New Roman" w:cs="Calibri"/>
          <w:lang w:val="en-US" w:eastAsia="de-DE"/>
        </w:rPr>
        <w:t xml:space="preserve">, </w:t>
      </w:r>
      <w:proofErr w:type="spellStart"/>
      <w:r w:rsidRPr="00882DDE">
        <w:rPr>
          <w:rFonts w:eastAsia="Times New Roman" w:cs="Calibri"/>
          <w:lang w:val="en-US" w:eastAsia="de-DE"/>
        </w:rPr>
        <w:t>eidg</w:t>
      </w:r>
      <w:proofErr w:type="spellEnd"/>
      <w:r w:rsidRPr="00882DDE">
        <w:rPr>
          <w:rFonts w:eastAsia="Times New Roman" w:cs="Calibri"/>
          <w:lang w:val="en-US" w:eastAsia="de-DE"/>
        </w:rPr>
        <w:t xml:space="preserve">. dipl. </w:t>
      </w:r>
      <w:proofErr w:type="spellStart"/>
      <w:r w:rsidRPr="00882DDE">
        <w:rPr>
          <w:rFonts w:eastAsia="Times New Roman" w:cs="Calibri"/>
          <w:lang w:val="en-US" w:eastAsia="de-DE"/>
        </w:rPr>
        <w:t>Apothekerin</w:t>
      </w:r>
      <w:proofErr w:type="spellEnd"/>
      <w:r w:rsidRPr="00882DDE">
        <w:rPr>
          <w:rFonts w:eastAsia="Times New Roman" w:cs="Calibri"/>
          <w:lang w:val="en-US" w:eastAsia="de-DE"/>
        </w:rPr>
        <w:t xml:space="preserve">, Medical Advisor </w:t>
      </w:r>
      <w:proofErr w:type="spellStart"/>
      <w:r w:rsidRPr="00882DDE">
        <w:rPr>
          <w:rFonts w:eastAsia="Times New Roman" w:cs="Calibri"/>
          <w:lang w:val="en-US" w:eastAsia="de-DE"/>
        </w:rPr>
        <w:t>Burgerstein</w:t>
      </w:r>
      <w:proofErr w:type="spellEnd"/>
      <w:r w:rsidRPr="00882DDE">
        <w:rPr>
          <w:rFonts w:eastAsia="Times New Roman" w:cs="Calibri"/>
          <w:lang w:val="en-US" w:eastAsia="de-DE"/>
        </w:rPr>
        <w:t xml:space="preserve"> </w:t>
      </w:r>
      <w:proofErr w:type="spellStart"/>
      <w:r w:rsidRPr="00882DDE">
        <w:rPr>
          <w:rFonts w:eastAsia="Times New Roman" w:cs="Calibri"/>
          <w:lang w:val="en-US" w:eastAsia="de-DE"/>
        </w:rPr>
        <w:t>Vitamine</w:t>
      </w:r>
      <w:proofErr w:type="spellEnd"/>
      <w:r w:rsidRPr="00882DDE">
        <w:rPr>
          <w:rFonts w:eastAsia="Times New Roman" w:cs="Calibri"/>
          <w:lang w:val="en-US" w:eastAsia="de-DE"/>
        </w:rPr>
        <w:t xml:space="preserve">, </w:t>
      </w:r>
      <w:proofErr w:type="spellStart"/>
      <w:r w:rsidRPr="00882DDE">
        <w:rPr>
          <w:rFonts w:eastAsia="Times New Roman" w:cs="Calibri"/>
          <w:lang w:val="en-US" w:eastAsia="de-DE"/>
        </w:rPr>
        <w:t>Rapperswil</w:t>
      </w:r>
      <w:bookmarkEnd w:id="5"/>
      <w:proofErr w:type="spellEnd"/>
    </w:p>
    <w:p w14:paraId="0CF0FE83" w14:textId="77777777" w:rsidR="00E6324C" w:rsidRPr="00882DDE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882DDE">
        <w:rPr>
          <w:rFonts w:eastAsia="Times New Roman" w:cs="Calibri"/>
          <w:lang w:val="en-US" w:eastAsia="de-DE"/>
        </w:rPr>
        <w:tab/>
      </w:r>
      <w:r w:rsidRPr="00882DDE">
        <w:rPr>
          <w:rFonts w:eastAsia="Times New Roman" w:cs="Calibri"/>
          <w:lang w:eastAsia="de-DE"/>
        </w:rPr>
        <w:t xml:space="preserve">· Hugo Schurgast, eidg. </w:t>
      </w:r>
      <w:proofErr w:type="spellStart"/>
      <w:r w:rsidRPr="00882DDE">
        <w:rPr>
          <w:rFonts w:eastAsia="Times New Roman" w:cs="Calibri"/>
          <w:lang w:eastAsia="de-DE"/>
        </w:rPr>
        <w:t>dipl.</w:t>
      </w:r>
      <w:proofErr w:type="spellEnd"/>
      <w:r w:rsidRPr="00882DDE">
        <w:rPr>
          <w:rFonts w:eastAsia="Times New Roman" w:cs="Calibri"/>
          <w:lang w:eastAsia="de-DE"/>
        </w:rPr>
        <w:t xml:space="preserve"> Apotheker, Wissenschaft </w:t>
      </w:r>
      <w:proofErr w:type="spellStart"/>
      <w:r w:rsidRPr="00882DDE">
        <w:rPr>
          <w:rFonts w:eastAsia="Times New Roman" w:cs="Calibri"/>
          <w:lang w:eastAsia="de-DE"/>
        </w:rPr>
        <w:t>Burgerstein</w:t>
      </w:r>
      <w:proofErr w:type="spellEnd"/>
      <w:r w:rsidRPr="00882DDE">
        <w:rPr>
          <w:rFonts w:eastAsia="Times New Roman" w:cs="Calibri"/>
          <w:lang w:eastAsia="de-DE"/>
        </w:rPr>
        <w:t xml:space="preserve"> Vitamine, Rapperswil</w:t>
      </w:r>
    </w:p>
    <w:p w14:paraId="14608D6E" w14:textId="77777777" w:rsidR="00E6324C" w:rsidRPr="00882DDE" w:rsidRDefault="00E6324C" w:rsidP="00E6324C">
      <w:pPr>
        <w:spacing w:after="0" w:line="240" w:lineRule="auto"/>
        <w:ind w:right="-285"/>
        <w:rPr>
          <w:rFonts w:eastAsia="Times New Roman" w:cs="Calibri"/>
          <w:lang w:eastAsia="de-DE"/>
        </w:rPr>
      </w:pPr>
      <w:r w:rsidRPr="00882DDE">
        <w:rPr>
          <w:rFonts w:eastAsia="Times New Roman" w:cs="Calibri"/>
          <w:lang w:eastAsia="de-DE"/>
        </w:rPr>
        <w:tab/>
      </w:r>
      <w:r w:rsidRPr="00882DDE">
        <w:rPr>
          <w:rFonts w:eastAsia="Times New Roman" w:cs="Calibri"/>
          <w:lang w:eastAsia="de-DE"/>
        </w:rPr>
        <w:tab/>
      </w:r>
    </w:p>
    <w:p w14:paraId="571E8462" w14:textId="77777777" w:rsidR="00E6324C" w:rsidRPr="00882DDE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882DDE">
        <w:rPr>
          <w:rFonts w:eastAsia="Times New Roman" w:cs="Calibri"/>
          <w:b/>
          <w:lang w:eastAsia="de-DE"/>
        </w:rPr>
        <w:t>Kursunterlagen</w:t>
      </w:r>
      <w:r w:rsidRPr="00882DDE">
        <w:rPr>
          <w:rFonts w:eastAsia="Times New Roman" w:cs="Calibri"/>
          <w:lang w:eastAsia="de-DE"/>
        </w:rPr>
        <w:tab/>
      </w:r>
      <w:proofErr w:type="spellStart"/>
      <w:r w:rsidRPr="00882DDE">
        <w:rPr>
          <w:rFonts w:eastAsia="Times New Roman" w:cs="Calibri"/>
          <w:lang w:eastAsia="de-DE"/>
        </w:rPr>
        <w:t>Werden</w:t>
      </w:r>
      <w:proofErr w:type="spellEnd"/>
      <w:r w:rsidRPr="00882DDE">
        <w:rPr>
          <w:rFonts w:eastAsia="Times New Roman" w:cs="Calibri"/>
          <w:lang w:eastAsia="de-DE"/>
        </w:rPr>
        <w:t xml:space="preserve"> jeweils vor den einzelnen Kurstagen per Mail verschickt</w:t>
      </w:r>
    </w:p>
    <w:p w14:paraId="48C9921F" w14:textId="77777777" w:rsidR="00E6324C" w:rsidRPr="00A21460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21460">
        <w:rPr>
          <w:rFonts w:eastAsia="Times New Roman" w:cs="Calibri"/>
          <w:b/>
          <w:lang w:eastAsia="de-DE"/>
        </w:rPr>
        <w:t>Abschluss</w:t>
      </w:r>
      <w:r w:rsidRPr="00A21460">
        <w:rPr>
          <w:rFonts w:eastAsia="Times New Roman" w:cs="Calibri"/>
          <w:b/>
          <w:lang w:eastAsia="de-DE"/>
        </w:rPr>
        <w:tab/>
      </w:r>
      <w:r w:rsidRPr="00A21460">
        <w:rPr>
          <w:rFonts w:eastAsia="Times New Roman" w:cs="Calibri"/>
          <w:lang w:eastAsia="de-DE"/>
        </w:rPr>
        <w:t>Diplom und Zertifikat: «</w:t>
      </w:r>
      <w:proofErr w:type="spellStart"/>
      <w:r w:rsidRPr="00A21460">
        <w:rPr>
          <w:rFonts w:eastAsia="Times New Roman" w:cs="Calibri"/>
          <w:lang w:eastAsia="de-DE"/>
        </w:rPr>
        <w:t>FachberaterIn</w:t>
      </w:r>
      <w:proofErr w:type="spellEnd"/>
      <w:r w:rsidRPr="00A21460">
        <w:rPr>
          <w:rFonts w:eastAsia="Times New Roman" w:cs="Calibri"/>
          <w:lang w:eastAsia="de-DE"/>
        </w:rPr>
        <w:t xml:space="preserve"> Mikronährstoffe»</w:t>
      </w:r>
    </w:p>
    <w:p w14:paraId="77F78607" w14:textId="77777777" w:rsidR="00E6324C" w:rsidRPr="00A21460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21460">
        <w:rPr>
          <w:rFonts w:eastAsia="Times New Roman" w:cs="Calibri"/>
          <w:b/>
          <w:lang w:eastAsia="de-DE"/>
        </w:rPr>
        <w:t>Kontaktperson</w:t>
      </w:r>
      <w:r w:rsidRPr="00A21460">
        <w:rPr>
          <w:rFonts w:eastAsia="Times New Roman" w:cs="Calibri"/>
          <w:lang w:eastAsia="de-DE"/>
        </w:rPr>
        <w:tab/>
        <w:t xml:space="preserve">Astrid Wermuth, </w:t>
      </w:r>
      <w:proofErr w:type="spellStart"/>
      <w:r w:rsidRPr="00A21460">
        <w:rPr>
          <w:rFonts w:eastAsia="Times New Roman" w:cs="Calibri"/>
          <w:lang w:eastAsia="de-DE"/>
        </w:rPr>
        <w:t>ebi-pharm</w:t>
      </w:r>
      <w:proofErr w:type="spellEnd"/>
      <w:r w:rsidRPr="00A21460">
        <w:rPr>
          <w:rFonts w:eastAsia="Times New Roman" w:cs="Calibri"/>
          <w:lang w:eastAsia="de-DE"/>
        </w:rPr>
        <w:t xml:space="preserve"> </w:t>
      </w:r>
      <w:proofErr w:type="spellStart"/>
      <w:r w:rsidRPr="00A21460">
        <w:rPr>
          <w:rFonts w:eastAsia="Times New Roman" w:cs="Calibri"/>
          <w:lang w:eastAsia="de-DE"/>
        </w:rPr>
        <w:t>ag</w:t>
      </w:r>
      <w:proofErr w:type="spellEnd"/>
      <w:r w:rsidRPr="00A21460">
        <w:rPr>
          <w:rFonts w:eastAsia="Times New Roman" w:cs="Calibri"/>
          <w:lang w:eastAsia="de-DE"/>
        </w:rPr>
        <w:t>, Tel 031 828 12 47</w:t>
      </w:r>
    </w:p>
    <w:p w14:paraId="6DDDA16B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color w:val="FF0000"/>
          <w:lang w:eastAsia="de-DE"/>
        </w:rPr>
      </w:pPr>
    </w:p>
    <w:p w14:paraId="6A866ED8" w14:textId="77777777" w:rsidR="00E6324C" w:rsidRPr="00F32847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lang w:eastAsia="de-DE"/>
        </w:rPr>
      </w:pPr>
      <w:r w:rsidRPr="00F32847">
        <w:rPr>
          <w:rFonts w:eastAsia="Times New Roman" w:cs="Calibri"/>
          <w:b/>
          <w:lang w:eastAsia="de-DE"/>
        </w:rPr>
        <w:t xml:space="preserve">Kursdaten </w:t>
      </w:r>
      <w:r w:rsidRPr="00F32847">
        <w:rPr>
          <w:rFonts w:eastAsia="Times New Roman" w:cs="Calibri"/>
          <w:b/>
          <w:lang w:eastAsia="de-DE"/>
        </w:rPr>
        <w:tab/>
      </w:r>
      <w:bookmarkStart w:id="6" w:name="_Hlk29801229"/>
      <w:bookmarkStart w:id="7" w:name="_Hlk71547713"/>
      <w:r w:rsidRPr="00F32847">
        <w:rPr>
          <w:rFonts w:eastAsia="Times New Roman" w:cs="Calibri"/>
          <w:b/>
          <w:lang w:eastAsia="de-DE"/>
        </w:rPr>
        <w:t>Donnerstag / 01. September 202</w:t>
      </w:r>
      <w:bookmarkEnd w:id="6"/>
      <w:r>
        <w:rPr>
          <w:rFonts w:eastAsia="Times New Roman" w:cs="Calibri"/>
          <w:b/>
          <w:lang w:eastAsia="de-DE"/>
        </w:rPr>
        <w:t>2</w:t>
      </w:r>
      <w:bookmarkEnd w:id="7"/>
      <w:r w:rsidRPr="00F32847">
        <w:rPr>
          <w:rFonts w:eastAsia="Times New Roman" w:cs="Calibri"/>
          <w:b/>
          <w:lang w:eastAsia="de-DE"/>
        </w:rPr>
        <w:tab/>
        <w:t>Donnerstag / 08. September 202</w:t>
      </w:r>
      <w:r>
        <w:rPr>
          <w:rFonts w:eastAsia="Times New Roman" w:cs="Calibri"/>
          <w:b/>
          <w:lang w:eastAsia="de-DE"/>
        </w:rPr>
        <w:t>2</w:t>
      </w:r>
    </w:p>
    <w:p w14:paraId="425740BE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color w:val="FF0000"/>
          <w:lang w:eastAsia="de-DE"/>
        </w:rPr>
      </w:pPr>
      <w:r w:rsidRPr="004D643B">
        <w:rPr>
          <w:rFonts w:eastAsia="Times New Roman" w:cs="Calibri"/>
          <w:color w:val="FF0000"/>
          <w:lang w:eastAsia="de-DE"/>
        </w:rPr>
        <w:tab/>
      </w:r>
      <w:bookmarkStart w:id="8" w:name="_Hlk29801256"/>
      <w:r w:rsidRPr="00F32847">
        <w:rPr>
          <w:rFonts w:eastAsia="Times New Roman" w:cs="Calibri"/>
          <w:b/>
          <w:lang w:eastAsia="de-DE"/>
        </w:rPr>
        <w:t>Donnerstag / 15. September 202</w:t>
      </w:r>
      <w:bookmarkEnd w:id="8"/>
      <w:r>
        <w:rPr>
          <w:rFonts w:eastAsia="Times New Roman" w:cs="Calibri"/>
          <w:b/>
          <w:lang w:eastAsia="de-DE"/>
        </w:rPr>
        <w:t>2</w:t>
      </w:r>
      <w:r w:rsidRPr="00F32847">
        <w:rPr>
          <w:rFonts w:eastAsia="Times New Roman" w:cs="Calibri"/>
          <w:b/>
          <w:lang w:eastAsia="de-DE"/>
        </w:rPr>
        <w:tab/>
      </w:r>
      <w:bookmarkStart w:id="9" w:name="_Hlk29801269"/>
      <w:r w:rsidRPr="00F32847">
        <w:rPr>
          <w:rFonts w:eastAsia="Times New Roman" w:cs="Calibri"/>
          <w:b/>
          <w:lang w:eastAsia="de-DE"/>
        </w:rPr>
        <w:t>Donnerstag / 22. September 202</w:t>
      </w:r>
      <w:bookmarkEnd w:id="9"/>
      <w:r>
        <w:rPr>
          <w:rFonts w:eastAsia="Times New Roman" w:cs="Calibri"/>
          <w:b/>
          <w:lang w:eastAsia="de-DE"/>
        </w:rPr>
        <w:t>2</w:t>
      </w:r>
    </w:p>
    <w:p w14:paraId="285B7E8F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color w:val="FF0000"/>
          <w:lang w:eastAsia="de-DE"/>
        </w:rPr>
      </w:pPr>
      <w:r w:rsidRPr="004D643B">
        <w:rPr>
          <w:rFonts w:eastAsia="Times New Roman" w:cs="Calibri"/>
          <w:b/>
          <w:color w:val="FF0000"/>
          <w:lang w:eastAsia="de-DE"/>
        </w:rPr>
        <w:tab/>
      </w:r>
      <w:r w:rsidRPr="00A21460">
        <w:rPr>
          <w:rFonts w:eastAsia="Times New Roman" w:cs="Calibri"/>
          <w:b/>
          <w:lang w:eastAsia="de-DE"/>
        </w:rPr>
        <w:t>Donnerstag / 29. September 2022</w:t>
      </w:r>
      <w:r w:rsidRPr="00A21460">
        <w:rPr>
          <w:rFonts w:eastAsia="Times New Roman" w:cs="Calibri"/>
          <w:b/>
          <w:lang w:eastAsia="de-DE"/>
        </w:rPr>
        <w:tab/>
      </w:r>
      <w:bookmarkStart w:id="10" w:name="_Hlk29801298"/>
      <w:r w:rsidRPr="00A21460">
        <w:rPr>
          <w:rFonts w:eastAsia="Times New Roman" w:cs="Calibri"/>
          <w:b/>
          <w:lang w:eastAsia="de-DE"/>
        </w:rPr>
        <w:t>Donnerstag / 27. Oktober 202</w:t>
      </w:r>
      <w:bookmarkEnd w:id="10"/>
      <w:r w:rsidRPr="00A21460">
        <w:rPr>
          <w:rFonts w:eastAsia="Times New Roman" w:cs="Calibri"/>
          <w:b/>
          <w:lang w:eastAsia="de-DE"/>
        </w:rPr>
        <w:t>2</w:t>
      </w:r>
    </w:p>
    <w:p w14:paraId="5912FD01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color w:val="FF0000"/>
          <w:lang w:eastAsia="de-DE"/>
        </w:rPr>
      </w:pPr>
      <w:r w:rsidRPr="004D643B">
        <w:rPr>
          <w:rFonts w:eastAsia="Times New Roman" w:cs="Calibri"/>
          <w:b/>
          <w:color w:val="FF0000"/>
          <w:lang w:eastAsia="de-DE"/>
        </w:rPr>
        <w:tab/>
      </w:r>
      <w:bookmarkStart w:id="11" w:name="_Hlk29801309"/>
      <w:bookmarkStart w:id="12" w:name="_Hlk71547911"/>
      <w:r w:rsidRPr="00A21460">
        <w:rPr>
          <w:rFonts w:eastAsia="Times New Roman" w:cs="Calibri"/>
          <w:b/>
          <w:lang w:eastAsia="de-DE"/>
        </w:rPr>
        <w:t>Donnerstag</w:t>
      </w:r>
      <w:r>
        <w:rPr>
          <w:rFonts w:eastAsia="Times New Roman" w:cs="Calibri"/>
          <w:b/>
          <w:lang w:eastAsia="de-DE"/>
        </w:rPr>
        <w:t xml:space="preserve"> </w:t>
      </w:r>
      <w:r w:rsidRPr="00A21460">
        <w:rPr>
          <w:rFonts w:eastAsia="Times New Roman" w:cs="Calibri"/>
          <w:b/>
          <w:lang w:eastAsia="de-DE"/>
        </w:rPr>
        <w:t xml:space="preserve">/ </w:t>
      </w:r>
      <w:r>
        <w:rPr>
          <w:rFonts w:eastAsia="Times New Roman" w:cs="Calibri"/>
          <w:b/>
          <w:lang w:eastAsia="de-DE"/>
        </w:rPr>
        <w:t>10</w:t>
      </w:r>
      <w:r w:rsidRPr="00A21460">
        <w:rPr>
          <w:rFonts w:eastAsia="Times New Roman" w:cs="Calibri"/>
          <w:b/>
          <w:lang w:eastAsia="de-DE"/>
        </w:rPr>
        <w:t>. November 202</w:t>
      </w:r>
      <w:bookmarkEnd w:id="11"/>
      <w:r w:rsidRPr="00A21460">
        <w:rPr>
          <w:rFonts w:eastAsia="Times New Roman" w:cs="Calibri"/>
          <w:b/>
          <w:lang w:eastAsia="de-DE"/>
        </w:rPr>
        <w:t>2</w:t>
      </w:r>
      <w:bookmarkEnd w:id="12"/>
    </w:p>
    <w:p w14:paraId="4880ED06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color w:val="FF0000"/>
          <w:lang w:eastAsia="de-DE"/>
        </w:rPr>
      </w:pPr>
      <w:r w:rsidRPr="004D643B">
        <w:rPr>
          <w:rFonts w:eastAsia="Times New Roman" w:cs="Calibri"/>
          <w:b/>
          <w:color w:val="FF0000"/>
          <w:lang w:eastAsia="de-DE"/>
        </w:rPr>
        <w:tab/>
      </w:r>
    </w:p>
    <w:p w14:paraId="1511DAF8" w14:textId="77777777" w:rsidR="00E6324C" w:rsidRPr="00A21460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lang w:eastAsia="de-DE"/>
        </w:rPr>
      </w:pPr>
      <w:r w:rsidRPr="00A21460">
        <w:rPr>
          <w:rFonts w:eastAsia="Times New Roman" w:cs="Calibri"/>
          <w:b/>
          <w:lang w:eastAsia="de-DE"/>
        </w:rPr>
        <w:t>Produkt-Workshop-Tage</w:t>
      </w:r>
      <w:r w:rsidRPr="00A21460">
        <w:rPr>
          <w:rFonts w:eastAsia="Times New Roman" w:cs="Calibri"/>
          <w:b/>
          <w:lang w:eastAsia="de-DE"/>
        </w:rPr>
        <w:tab/>
      </w:r>
    </w:p>
    <w:p w14:paraId="690A2320" w14:textId="77777777" w:rsidR="00E6324C" w:rsidRPr="00A21460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lang w:eastAsia="de-DE"/>
        </w:rPr>
      </w:pPr>
      <w:r w:rsidRPr="00A21460">
        <w:rPr>
          <w:rFonts w:eastAsia="Times New Roman" w:cs="Calibri"/>
          <w:b/>
          <w:lang w:eastAsia="de-DE"/>
        </w:rPr>
        <w:tab/>
        <w:t>Dienstag /15. November 2022</w:t>
      </w:r>
      <w:r w:rsidRPr="00A21460">
        <w:rPr>
          <w:rFonts w:eastAsia="Times New Roman" w:cs="Calibri"/>
          <w:lang w:eastAsia="de-DE"/>
        </w:rPr>
        <w:t xml:space="preserve"> </w:t>
      </w:r>
      <w:r w:rsidRPr="00A21460">
        <w:rPr>
          <w:rFonts w:eastAsia="Times New Roman" w:cs="Calibri"/>
          <w:lang w:eastAsia="de-DE"/>
        </w:rPr>
        <w:tab/>
      </w:r>
      <w:r w:rsidRPr="00A21460">
        <w:rPr>
          <w:rFonts w:eastAsia="Times New Roman" w:cs="Calibri"/>
          <w:b/>
          <w:lang w:eastAsia="de-DE"/>
        </w:rPr>
        <w:t>Donnerstag</w:t>
      </w:r>
      <w:r>
        <w:rPr>
          <w:rFonts w:eastAsia="Times New Roman" w:cs="Calibri"/>
          <w:b/>
          <w:lang w:eastAsia="de-DE"/>
        </w:rPr>
        <w:t xml:space="preserve"> </w:t>
      </w:r>
      <w:r w:rsidRPr="00A21460">
        <w:rPr>
          <w:rFonts w:eastAsia="Times New Roman" w:cs="Calibri"/>
          <w:b/>
          <w:lang w:eastAsia="de-DE"/>
        </w:rPr>
        <w:t>/ 24. November 2022</w:t>
      </w:r>
    </w:p>
    <w:p w14:paraId="44F263F5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color w:val="FF0000"/>
          <w:lang w:eastAsia="de-DE"/>
        </w:rPr>
      </w:pPr>
    </w:p>
    <w:p w14:paraId="21F185F9" w14:textId="77777777" w:rsidR="00E6324C" w:rsidRPr="00A21460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right="-285"/>
        <w:rPr>
          <w:rFonts w:eastAsia="Times New Roman" w:cs="Calibri"/>
          <w:b/>
          <w:lang w:eastAsia="de-DE"/>
        </w:rPr>
      </w:pPr>
      <w:r w:rsidRPr="00A21460">
        <w:rPr>
          <w:rFonts w:eastAsia="Times New Roman" w:cs="Calibri"/>
          <w:b/>
          <w:lang w:eastAsia="de-DE"/>
        </w:rPr>
        <w:t>Die Kurse beginnen jeweils um 09.00 Uhr und dauern bis ca. 17.00 Uhr.</w:t>
      </w:r>
    </w:p>
    <w:p w14:paraId="49AD5E60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right="-285"/>
        <w:rPr>
          <w:rFonts w:eastAsia="Times New Roman" w:cs="Calibri"/>
          <w:b/>
          <w:color w:val="FF0000"/>
          <w:lang w:eastAsia="de-DE"/>
        </w:rPr>
      </w:pPr>
    </w:p>
    <w:p w14:paraId="1B0A5634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color w:val="FF0000"/>
          <w:lang w:eastAsia="de-DE"/>
        </w:rPr>
      </w:pPr>
      <w:r w:rsidRPr="00A21460">
        <w:rPr>
          <w:rFonts w:eastAsia="Times New Roman" w:cs="Calibri"/>
          <w:b/>
          <w:lang w:eastAsia="de-DE"/>
        </w:rPr>
        <w:t>Kurstag 1</w:t>
      </w:r>
      <w:r w:rsidRPr="004D643B">
        <w:rPr>
          <w:rFonts w:eastAsia="Times New Roman" w:cs="Calibri"/>
          <w:color w:val="FF0000"/>
          <w:lang w:eastAsia="de-DE"/>
        </w:rPr>
        <w:tab/>
      </w:r>
      <w:r w:rsidRPr="00A21460">
        <w:rPr>
          <w:rFonts w:eastAsia="Times New Roman" w:cs="Calibri"/>
          <w:b/>
          <w:lang w:eastAsia="de-DE"/>
        </w:rPr>
        <w:t>Dienstag / 0</w:t>
      </w:r>
      <w:r>
        <w:rPr>
          <w:rFonts w:eastAsia="Times New Roman" w:cs="Calibri"/>
          <w:b/>
          <w:lang w:eastAsia="de-DE"/>
        </w:rPr>
        <w:t>1</w:t>
      </w:r>
      <w:r w:rsidRPr="00A21460">
        <w:rPr>
          <w:rFonts w:eastAsia="Times New Roman" w:cs="Calibri"/>
          <w:b/>
          <w:lang w:eastAsia="de-DE"/>
        </w:rPr>
        <w:t>. September 2021</w:t>
      </w:r>
      <w:r w:rsidRPr="004D643B">
        <w:rPr>
          <w:rFonts w:eastAsia="Times New Roman" w:cs="Calibri"/>
          <w:b/>
          <w:color w:val="FF0000"/>
          <w:lang w:eastAsia="de-DE"/>
        </w:rPr>
        <w:tab/>
      </w:r>
      <w:r w:rsidRPr="004D643B">
        <w:rPr>
          <w:rFonts w:eastAsia="Times New Roman" w:cs="Calibri"/>
          <w:b/>
          <w:color w:val="FF0000"/>
          <w:lang w:eastAsia="de-DE"/>
        </w:rPr>
        <w:tab/>
      </w:r>
    </w:p>
    <w:p w14:paraId="7699CDBF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4D643B">
        <w:rPr>
          <w:rFonts w:eastAsia="Times New Roman" w:cs="Calibri"/>
          <w:color w:val="FF0000"/>
          <w:lang w:eastAsia="de-DE"/>
        </w:rPr>
        <w:tab/>
      </w:r>
      <w:r w:rsidRPr="00A56E3C">
        <w:rPr>
          <w:rFonts w:eastAsia="Times New Roman" w:cs="Calibri"/>
          <w:lang w:eastAsia="de-DE"/>
        </w:rPr>
        <w:t>· Einführung in die Orthomolekulare Medizin</w:t>
      </w:r>
    </w:p>
    <w:p w14:paraId="057715D2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Toxikologie, toxische Metalle</w:t>
      </w:r>
    </w:p>
    <w:p w14:paraId="448CCF76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Wechselwirkungen von Arzneimitteln auf den Mikronährstoffhaushalt</w:t>
      </w:r>
    </w:p>
    <w:p w14:paraId="68FFC838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418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lang w:val="de-DE" w:eastAsia="de-DE"/>
        </w:rPr>
        <w:t xml:space="preserve">Hugo Schurgast, eidg. </w:t>
      </w:r>
      <w:proofErr w:type="spellStart"/>
      <w:r w:rsidRPr="00A56E3C">
        <w:rPr>
          <w:rFonts w:eastAsia="Times New Roman" w:cs="Calibri"/>
          <w:lang w:val="de-DE" w:eastAsia="de-DE"/>
        </w:rPr>
        <w:t>dipl.</w:t>
      </w:r>
      <w:proofErr w:type="spellEnd"/>
      <w:r w:rsidRPr="00A56E3C">
        <w:rPr>
          <w:rFonts w:eastAsia="Times New Roman" w:cs="Calibri"/>
          <w:lang w:val="de-DE" w:eastAsia="de-DE"/>
        </w:rPr>
        <w:t xml:space="preserve"> Apotheker, Wissenschaft </w:t>
      </w:r>
      <w:proofErr w:type="spellStart"/>
      <w:r w:rsidRPr="00A56E3C">
        <w:rPr>
          <w:rFonts w:eastAsia="Times New Roman" w:cs="Calibri"/>
          <w:lang w:val="de-DE" w:eastAsia="de-DE"/>
        </w:rPr>
        <w:t>Burgerstein</w:t>
      </w:r>
      <w:proofErr w:type="spellEnd"/>
      <w:r w:rsidRPr="00A56E3C">
        <w:rPr>
          <w:rFonts w:eastAsia="Times New Roman" w:cs="Calibri"/>
          <w:lang w:val="de-DE" w:eastAsia="de-DE"/>
        </w:rPr>
        <w:t xml:space="preserve"> Vitamine, Rapperswil</w:t>
      </w:r>
    </w:p>
    <w:p w14:paraId="37B0EAD4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color w:val="FF0000"/>
          <w:lang w:eastAsia="de-DE"/>
        </w:rPr>
      </w:pPr>
    </w:p>
    <w:p w14:paraId="192DA2BB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lang w:eastAsia="de-DE"/>
        </w:rPr>
      </w:pPr>
      <w:r w:rsidRPr="00A21460">
        <w:rPr>
          <w:rFonts w:eastAsia="Times New Roman" w:cs="Calibri"/>
          <w:b/>
          <w:lang w:eastAsia="de-DE"/>
        </w:rPr>
        <w:t>Kurstag 2</w:t>
      </w: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>Donnerstag / 08. September 2022</w:t>
      </w:r>
      <w:r w:rsidRPr="00A56E3C">
        <w:rPr>
          <w:rFonts w:eastAsia="Times New Roman" w:cs="Calibri"/>
          <w:b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ab/>
      </w:r>
    </w:p>
    <w:p w14:paraId="06C8A000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Fett- und wasserlösliche Vitamine</w:t>
      </w:r>
    </w:p>
    <w:p w14:paraId="59AEDF17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Mineralstoffe und Spurenelemente</w:t>
      </w:r>
    </w:p>
    <w:p w14:paraId="24B14CF3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Laboranalytik</w:t>
      </w:r>
    </w:p>
    <w:p w14:paraId="40E1C6B7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418" w:right="-285" w:hanging="1418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lang w:val="de-DE" w:eastAsia="de-DE"/>
        </w:rPr>
        <w:t xml:space="preserve">Hugo Schurgast, eidg. </w:t>
      </w:r>
      <w:proofErr w:type="spellStart"/>
      <w:r w:rsidRPr="00A56E3C">
        <w:rPr>
          <w:rFonts w:eastAsia="Times New Roman" w:cs="Calibri"/>
          <w:lang w:val="de-DE" w:eastAsia="de-DE"/>
        </w:rPr>
        <w:t>dipl.</w:t>
      </w:r>
      <w:proofErr w:type="spellEnd"/>
      <w:r w:rsidRPr="00A56E3C">
        <w:rPr>
          <w:rFonts w:eastAsia="Times New Roman" w:cs="Calibri"/>
          <w:lang w:val="de-DE" w:eastAsia="de-DE"/>
        </w:rPr>
        <w:t xml:space="preserve"> Apotheker, Wissenschaft </w:t>
      </w:r>
      <w:proofErr w:type="spellStart"/>
      <w:r w:rsidRPr="00A56E3C">
        <w:rPr>
          <w:rFonts w:eastAsia="Times New Roman" w:cs="Calibri"/>
          <w:lang w:val="de-DE" w:eastAsia="de-DE"/>
        </w:rPr>
        <w:t>Burgerstein</w:t>
      </w:r>
      <w:proofErr w:type="spellEnd"/>
      <w:r w:rsidRPr="00A56E3C">
        <w:rPr>
          <w:rFonts w:eastAsia="Times New Roman" w:cs="Calibri"/>
          <w:lang w:val="de-DE" w:eastAsia="de-DE"/>
        </w:rPr>
        <w:t xml:space="preserve"> Vitamine, Rapperswil</w:t>
      </w:r>
    </w:p>
    <w:p w14:paraId="30913C6A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418" w:right="-285" w:hanging="1418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 xml:space="preserve">Richard Brun, </w:t>
      </w:r>
      <w:proofErr w:type="spellStart"/>
      <w:r w:rsidRPr="00A56E3C">
        <w:rPr>
          <w:rFonts w:eastAsia="Times New Roman" w:cs="Calibri"/>
          <w:lang w:eastAsia="de-DE"/>
        </w:rPr>
        <w:t>dipl.</w:t>
      </w:r>
      <w:proofErr w:type="spellEnd"/>
      <w:r w:rsidRPr="00A56E3C">
        <w:rPr>
          <w:rFonts w:eastAsia="Times New Roman" w:cs="Calibri"/>
          <w:lang w:eastAsia="de-DE"/>
        </w:rPr>
        <w:t xml:space="preserve"> </w:t>
      </w:r>
      <w:proofErr w:type="gramStart"/>
      <w:r w:rsidRPr="00A56E3C">
        <w:rPr>
          <w:rFonts w:eastAsia="Times New Roman" w:cs="Calibri"/>
          <w:lang w:eastAsia="de-DE"/>
        </w:rPr>
        <w:t>Arzt ,</w:t>
      </w:r>
      <w:proofErr w:type="gramEnd"/>
      <w:r w:rsidRPr="00A56E3C">
        <w:rPr>
          <w:rFonts w:eastAsia="Times New Roman" w:cs="Calibri"/>
          <w:lang w:eastAsia="de-DE"/>
        </w:rPr>
        <w:t xml:space="preserve"> Wissenschaft </w:t>
      </w:r>
      <w:proofErr w:type="spellStart"/>
      <w:r w:rsidRPr="00A56E3C">
        <w:rPr>
          <w:rFonts w:eastAsia="Times New Roman" w:cs="Calibri"/>
          <w:lang w:eastAsia="de-DE"/>
        </w:rPr>
        <w:t>Burgerstein</w:t>
      </w:r>
      <w:proofErr w:type="spellEnd"/>
      <w:r w:rsidRPr="00A56E3C">
        <w:rPr>
          <w:rFonts w:eastAsia="Times New Roman" w:cs="Calibri"/>
          <w:lang w:eastAsia="de-DE"/>
        </w:rPr>
        <w:t xml:space="preserve"> Vitamine, Rapperswil</w:t>
      </w:r>
    </w:p>
    <w:p w14:paraId="4EC7717E" w14:textId="77777777" w:rsidR="00E6324C" w:rsidRPr="00A56E3C" w:rsidRDefault="00E6324C" w:rsidP="00E6324C">
      <w:pPr>
        <w:tabs>
          <w:tab w:val="left" w:pos="1418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lang w:eastAsia="de-DE"/>
        </w:rPr>
        <w:tab/>
      </w:r>
    </w:p>
    <w:p w14:paraId="5459D773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lang w:eastAsia="de-DE"/>
        </w:rPr>
      </w:pPr>
      <w:r w:rsidRPr="00A56E3C">
        <w:rPr>
          <w:rFonts w:eastAsia="Times New Roman" w:cs="Calibri"/>
          <w:b/>
          <w:lang w:eastAsia="de-DE"/>
        </w:rPr>
        <w:t>Kurstag 3</w:t>
      </w: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>Donnerstag / 15. September 2022</w:t>
      </w:r>
      <w:r w:rsidRPr="00A56E3C">
        <w:rPr>
          <w:rFonts w:eastAsia="Times New Roman" w:cs="Calibri"/>
          <w:b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ab/>
      </w:r>
    </w:p>
    <w:p w14:paraId="15AB271A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Fettsäuren</w:t>
      </w:r>
    </w:p>
    <w:p w14:paraId="6207DF7E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right="-285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 xml:space="preserve">                             · Herz-Kreislauf-Erkrankungen</w:t>
      </w:r>
    </w:p>
    <w:p w14:paraId="6315D6D0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right="-285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 xml:space="preserve">                             · Zuckerstoffwechsel (Diabetes)</w:t>
      </w:r>
    </w:p>
    <w:p w14:paraId="57DED4EF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right="-285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 xml:space="preserve">                             Richard Brun, </w:t>
      </w:r>
      <w:proofErr w:type="spellStart"/>
      <w:r w:rsidRPr="00A56E3C">
        <w:rPr>
          <w:rFonts w:eastAsia="Times New Roman" w:cs="Calibri"/>
          <w:lang w:eastAsia="de-DE"/>
        </w:rPr>
        <w:t>dipl.</w:t>
      </w:r>
      <w:proofErr w:type="spellEnd"/>
      <w:r w:rsidRPr="00A56E3C">
        <w:rPr>
          <w:rFonts w:eastAsia="Times New Roman" w:cs="Calibri"/>
          <w:lang w:eastAsia="de-DE"/>
        </w:rPr>
        <w:t xml:space="preserve"> </w:t>
      </w:r>
      <w:proofErr w:type="gramStart"/>
      <w:r w:rsidRPr="00A56E3C">
        <w:rPr>
          <w:rFonts w:eastAsia="Times New Roman" w:cs="Calibri"/>
          <w:lang w:eastAsia="de-DE"/>
        </w:rPr>
        <w:t>Arzt ,</w:t>
      </w:r>
      <w:proofErr w:type="gramEnd"/>
      <w:r w:rsidRPr="00A56E3C">
        <w:rPr>
          <w:rFonts w:eastAsia="Times New Roman" w:cs="Calibri"/>
          <w:lang w:eastAsia="de-DE"/>
        </w:rPr>
        <w:t xml:space="preserve"> Wissenschaft </w:t>
      </w:r>
      <w:proofErr w:type="spellStart"/>
      <w:r w:rsidRPr="00A56E3C">
        <w:rPr>
          <w:rFonts w:eastAsia="Times New Roman" w:cs="Calibri"/>
          <w:lang w:eastAsia="de-DE"/>
        </w:rPr>
        <w:t>Burgerstein</w:t>
      </w:r>
      <w:proofErr w:type="spellEnd"/>
      <w:r w:rsidRPr="00A56E3C">
        <w:rPr>
          <w:rFonts w:eastAsia="Times New Roman" w:cs="Calibri"/>
          <w:lang w:eastAsia="de-DE"/>
        </w:rPr>
        <w:t xml:space="preserve"> Vitamine, Rapperswil</w:t>
      </w:r>
    </w:p>
    <w:p w14:paraId="1A9BB9D5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right="-285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</w:r>
    </w:p>
    <w:p w14:paraId="6334CE29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lang w:eastAsia="de-DE"/>
        </w:rPr>
      </w:pPr>
      <w:r w:rsidRPr="00A56E3C">
        <w:rPr>
          <w:rFonts w:eastAsia="Times New Roman" w:cs="Calibri"/>
          <w:b/>
          <w:lang w:eastAsia="de-DE"/>
        </w:rPr>
        <w:t>Kurstag 4</w:t>
      </w: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>Donnerstag / 22. September 2022</w:t>
      </w:r>
      <w:r w:rsidRPr="00A56E3C">
        <w:rPr>
          <w:rFonts w:eastAsia="Times New Roman" w:cs="Calibri"/>
          <w:b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ab/>
      </w:r>
    </w:p>
    <w:p w14:paraId="7BD5D40E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Aminosäuren</w:t>
      </w:r>
    </w:p>
    <w:p w14:paraId="55352322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Immunsystem</w:t>
      </w:r>
    </w:p>
    <w:p w14:paraId="7291A78A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Erkältungskrankheiten</w:t>
      </w:r>
    </w:p>
    <w:p w14:paraId="58D55151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Hauterkrankungen, Allergien</w:t>
      </w:r>
    </w:p>
    <w:p w14:paraId="0A9D77C1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val="en-US" w:eastAsia="de-DE"/>
        </w:rPr>
      </w:pP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lang w:val="en-US" w:eastAsia="de-DE"/>
        </w:rPr>
        <w:t xml:space="preserve">Dr. med. Simon </w:t>
      </w:r>
      <w:proofErr w:type="spellStart"/>
      <w:r w:rsidRPr="00A56E3C">
        <w:rPr>
          <w:rFonts w:eastAsia="Times New Roman" w:cs="Calibri"/>
          <w:lang w:val="en-US" w:eastAsia="de-DE"/>
        </w:rPr>
        <w:t>Feldhaus</w:t>
      </w:r>
      <w:proofErr w:type="spellEnd"/>
      <w:r w:rsidRPr="00A56E3C">
        <w:rPr>
          <w:rFonts w:eastAsia="Times New Roman" w:cs="Calibri"/>
          <w:lang w:val="en-US" w:eastAsia="de-DE"/>
        </w:rPr>
        <w:t xml:space="preserve">, Paramed, </w:t>
      </w:r>
      <w:proofErr w:type="spellStart"/>
      <w:r w:rsidRPr="00A56E3C">
        <w:rPr>
          <w:rFonts w:eastAsia="Times New Roman" w:cs="Calibri"/>
          <w:lang w:val="en-US" w:eastAsia="de-DE"/>
        </w:rPr>
        <w:t>Baar</w:t>
      </w:r>
      <w:proofErr w:type="spellEnd"/>
    </w:p>
    <w:p w14:paraId="5607ED18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right="-285"/>
        <w:rPr>
          <w:rFonts w:eastAsia="Times New Roman" w:cs="Calibri"/>
          <w:lang w:val="en-US" w:eastAsia="de-DE"/>
        </w:rPr>
      </w:pPr>
    </w:p>
    <w:p w14:paraId="091FA496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b/>
          <w:lang w:eastAsia="de-DE"/>
        </w:rPr>
        <w:t>Kurstag 5</w:t>
      </w:r>
      <w:r w:rsidRPr="00A56E3C">
        <w:rPr>
          <w:rFonts w:eastAsia="Times New Roman" w:cs="Calibri"/>
          <w:lang w:eastAsia="de-DE"/>
        </w:rPr>
        <w:t xml:space="preserve"> </w:t>
      </w: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>Donnerstag / 29. September 2022</w:t>
      </w:r>
      <w:r w:rsidRPr="00A56E3C">
        <w:rPr>
          <w:rFonts w:eastAsia="Times New Roman" w:cs="Calibri"/>
          <w:b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ab/>
      </w:r>
    </w:p>
    <w:p w14:paraId="1DF9D36E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Erkrankungen des Verdauungstraktes</w:t>
      </w:r>
    </w:p>
    <w:p w14:paraId="1430DAA3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Probiotika</w:t>
      </w:r>
    </w:p>
    <w:p w14:paraId="3140511E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 xml:space="preserve">Richard Brun, </w:t>
      </w:r>
      <w:proofErr w:type="spellStart"/>
      <w:r w:rsidRPr="00A56E3C">
        <w:rPr>
          <w:rFonts w:eastAsia="Times New Roman" w:cs="Calibri"/>
          <w:lang w:eastAsia="de-DE"/>
        </w:rPr>
        <w:t>dipl.</w:t>
      </w:r>
      <w:proofErr w:type="spellEnd"/>
      <w:r w:rsidRPr="00A56E3C">
        <w:rPr>
          <w:rFonts w:eastAsia="Times New Roman" w:cs="Calibri"/>
          <w:lang w:eastAsia="de-DE"/>
        </w:rPr>
        <w:t xml:space="preserve"> Arzt, Wissenschaft </w:t>
      </w:r>
      <w:proofErr w:type="spellStart"/>
      <w:r w:rsidRPr="00A56E3C">
        <w:rPr>
          <w:rFonts w:eastAsia="Times New Roman" w:cs="Calibri"/>
          <w:lang w:eastAsia="de-DE"/>
        </w:rPr>
        <w:t>Burgerstein</w:t>
      </w:r>
      <w:proofErr w:type="spellEnd"/>
      <w:r w:rsidRPr="00A56E3C">
        <w:rPr>
          <w:rFonts w:eastAsia="Times New Roman" w:cs="Calibri"/>
          <w:lang w:eastAsia="de-DE"/>
        </w:rPr>
        <w:t xml:space="preserve"> Vitamine, Rapperswil</w:t>
      </w:r>
    </w:p>
    <w:p w14:paraId="0B74C4B1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 xml:space="preserve">Dr. sc. nat. Monika Leonhardt, </w:t>
      </w:r>
      <w:proofErr w:type="spellStart"/>
      <w:r w:rsidRPr="00A56E3C">
        <w:rPr>
          <w:rFonts w:eastAsia="Times New Roman" w:cs="Calibri"/>
          <w:lang w:eastAsia="de-DE"/>
        </w:rPr>
        <w:t>dipl.</w:t>
      </w:r>
      <w:proofErr w:type="spellEnd"/>
      <w:r w:rsidRPr="00A56E3C">
        <w:rPr>
          <w:rFonts w:eastAsia="Times New Roman" w:cs="Calibri"/>
          <w:lang w:eastAsia="de-DE"/>
        </w:rPr>
        <w:t xml:space="preserve"> Ernährungswissenschaftlerin, Wissenschaft </w:t>
      </w:r>
    </w:p>
    <w:p w14:paraId="19AA7725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</w:r>
      <w:proofErr w:type="spellStart"/>
      <w:r w:rsidRPr="00A56E3C">
        <w:rPr>
          <w:rFonts w:eastAsia="Times New Roman" w:cs="Calibri"/>
          <w:lang w:eastAsia="de-DE"/>
        </w:rPr>
        <w:t>Burgerstein</w:t>
      </w:r>
      <w:proofErr w:type="spellEnd"/>
      <w:r w:rsidRPr="00A56E3C">
        <w:rPr>
          <w:rFonts w:eastAsia="Times New Roman" w:cs="Calibri"/>
          <w:lang w:eastAsia="de-DE"/>
        </w:rPr>
        <w:t xml:space="preserve"> Vitamine, Rapperswil</w:t>
      </w:r>
    </w:p>
    <w:p w14:paraId="3BA98CCD" w14:textId="77777777" w:rsidR="00E6324C" w:rsidRPr="00A56E3C" w:rsidRDefault="00E6324C" w:rsidP="00E6324C">
      <w:pPr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lang w:eastAsia="de-DE"/>
        </w:rPr>
        <w:tab/>
      </w:r>
    </w:p>
    <w:p w14:paraId="728B5D73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b/>
          <w:lang w:eastAsia="de-DE"/>
        </w:rPr>
        <w:t>Kurstag 6</w:t>
      </w: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>Donnerstag / 27. Oktober 2022</w:t>
      </w:r>
      <w:r w:rsidRPr="00A56E3C">
        <w:rPr>
          <w:rFonts w:eastAsia="Times New Roman" w:cs="Calibri"/>
          <w:b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ab/>
      </w:r>
    </w:p>
    <w:p w14:paraId="678D01D5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Osteoporose</w:t>
      </w:r>
    </w:p>
    <w:p w14:paraId="278C285D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Rheumatische Erkrankungen, Schmerzen, Entzündungen</w:t>
      </w:r>
    </w:p>
    <w:p w14:paraId="46F54569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Sport</w:t>
      </w:r>
    </w:p>
    <w:p w14:paraId="4A74ADE0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418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lang w:val="de-DE" w:eastAsia="de-DE"/>
        </w:rPr>
        <w:t xml:space="preserve">Hugo Schurgast, eidg. </w:t>
      </w:r>
      <w:proofErr w:type="spellStart"/>
      <w:r w:rsidRPr="00A56E3C">
        <w:rPr>
          <w:rFonts w:eastAsia="Times New Roman" w:cs="Calibri"/>
          <w:lang w:val="de-DE" w:eastAsia="de-DE"/>
        </w:rPr>
        <w:t>dipl.</w:t>
      </w:r>
      <w:proofErr w:type="spellEnd"/>
      <w:r w:rsidRPr="00A56E3C">
        <w:rPr>
          <w:rFonts w:eastAsia="Times New Roman" w:cs="Calibri"/>
          <w:lang w:val="de-DE" w:eastAsia="de-DE"/>
        </w:rPr>
        <w:t xml:space="preserve"> Apotheker, Wissenschaft </w:t>
      </w:r>
      <w:proofErr w:type="spellStart"/>
      <w:r w:rsidRPr="00A56E3C">
        <w:rPr>
          <w:rFonts w:eastAsia="Times New Roman" w:cs="Calibri"/>
          <w:lang w:val="de-DE" w:eastAsia="de-DE"/>
        </w:rPr>
        <w:t>Burgerstein</w:t>
      </w:r>
      <w:proofErr w:type="spellEnd"/>
      <w:r w:rsidRPr="00A56E3C">
        <w:rPr>
          <w:rFonts w:eastAsia="Times New Roman" w:cs="Calibri"/>
          <w:lang w:val="de-DE" w:eastAsia="de-DE"/>
        </w:rPr>
        <w:t xml:space="preserve"> Vitamine, Rapperswil</w:t>
      </w:r>
    </w:p>
    <w:p w14:paraId="793F5751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val="en-US" w:eastAsia="de-DE"/>
        </w:rPr>
      </w:pP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lang w:val="en-US" w:eastAsia="de-DE"/>
        </w:rPr>
        <w:t xml:space="preserve">Dr. sc. Simone </w:t>
      </w:r>
      <w:proofErr w:type="spellStart"/>
      <w:r w:rsidRPr="00A56E3C">
        <w:rPr>
          <w:rFonts w:eastAsia="Times New Roman" w:cs="Calibri"/>
          <w:lang w:val="en-US" w:eastAsia="de-DE"/>
        </w:rPr>
        <w:t>Salvadó</w:t>
      </w:r>
      <w:proofErr w:type="spellEnd"/>
      <w:r w:rsidRPr="00A56E3C">
        <w:rPr>
          <w:rFonts w:eastAsia="Times New Roman" w:cs="Calibri"/>
          <w:lang w:val="en-US" w:eastAsia="de-DE"/>
        </w:rPr>
        <w:t xml:space="preserve">, </w:t>
      </w:r>
      <w:proofErr w:type="spellStart"/>
      <w:r w:rsidRPr="00A56E3C">
        <w:rPr>
          <w:rFonts w:eastAsia="Times New Roman" w:cs="Calibri"/>
          <w:lang w:val="en-US" w:eastAsia="de-DE"/>
        </w:rPr>
        <w:t>eidg</w:t>
      </w:r>
      <w:proofErr w:type="spellEnd"/>
      <w:r w:rsidRPr="00A56E3C">
        <w:rPr>
          <w:rFonts w:eastAsia="Times New Roman" w:cs="Calibri"/>
          <w:lang w:val="en-US" w:eastAsia="de-DE"/>
        </w:rPr>
        <w:t xml:space="preserve">. dipl. </w:t>
      </w:r>
      <w:proofErr w:type="spellStart"/>
      <w:r w:rsidRPr="00A56E3C">
        <w:rPr>
          <w:rFonts w:eastAsia="Times New Roman" w:cs="Calibri"/>
          <w:lang w:val="en-US" w:eastAsia="de-DE"/>
        </w:rPr>
        <w:t>Apothekerin</w:t>
      </w:r>
      <w:proofErr w:type="spellEnd"/>
      <w:r w:rsidRPr="00A56E3C">
        <w:rPr>
          <w:rFonts w:eastAsia="Times New Roman" w:cs="Calibri"/>
          <w:lang w:val="en-US" w:eastAsia="de-DE"/>
        </w:rPr>
        <w:t xml:space="preserve">, Medical Advisor </w:t>
      </w:r>
      <w:proofErr w:type="spellStart"/>
      <w:r w:rsidRPr="00A56E3C">
        <w:rPr>
          <w:rFonts w:eastAsia="Times New Roman" w:cs="Calibri"/>
          <w:lang w:val="en-US" w:eastAsia="de-DE"/>
        </w:rPr>
        <w:t>Burgerstein</w:t>
      </w:r>
      <w:proofErr w:type="spellEnd"/>
      <w:r w:rsidRPr="00A56E3C">
        <w:rPr>
          <w:rFonts w:eastAsia="Times New Roman" w:cs="Calibri"/>
          <w:lang w:val="en-US" w:eastAsia="de-DE"/>
        </w:rPr>
        <w:t xml:space="preserve"> </w:t>
      </w:r>
      <w:proofErr w:type="spellStart"/>
      <w:r w:rsidRPr="00A56E3C">
        <w:rPr>
          <w:rFonts w:eastAsia="Times New Roman" w:cs="Calibri"/>
          <w:lang w:val="en-US" w:eastAsia="de-DE"/>
        </w:rPr>
        <w:t>Vitamine</w:t>
      </w:r>
      <w:proofErr w:type="spellEnd"/>
      <w:r w:rsidRPr="00A56E3C">
        <w:rPr>
          <w:rFonts w:eastAsia="Times New Roman" w:cs="Calibri"/>
          <w:lang w:val="en-US" w:eastAsia="de-DE"/>
        </w:rPr>
        <w:t xml:space="preserve">, </w:t>
      </w:r>
    </w:p>
    <w:p w14:paraId="0E05C2AD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val="en-US" w:eastAsia="de-DE"/>
        </w:rPr>
        <w:tab/>
      </w:r>
      <w:r w:rsidRPr="00A56E3C">
        <w:rPr>
          <w:rFonts w:eastAsia="Times New Roman" w:cs="Calibri"/>
          <w:lang w:eastAsia="de-DE"/>
        </w:rPr>
        <w:t>Rapperswil</w:t>
      </w:r>
    </w:p>
    <w:p w14:paraId="0E0A3141" w14:textId="77777777" w:rsidR="00E6324C" w:rsidRPr="00A56E3C" w:rsidRDefault="00E6324C" w:rsidP="00E6324C">
      <w:pPr>
        <w:tabs>
          <w:tab w:val="left" w:pos="4020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lang w:eastAsia="de-DE"/>
        </w:rPr>
        <w:tab/>
      </w:r>
    </w:p>
    <w:p w14:paraId="38104C40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b/>
          <w:lang w:eastAsia="de-DE"/>
        </w:rPr>
        <w:t>Kurstag 7</w:t>
      </w:r>
      <w:r w:rsidRPr="00A56E3C">
        <w:rPr>
          <w:rFonts w:eastAsia="Times New Roman" w:cs="Calibri"/>
          <w:lang w:eastAsia="de-DE"/>
        </w:rPr>
        <w:t xml:space="preserve"> </w:t>
      </w: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>Donnerstag / 10. November 2022</w:t>
      </w: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lang w:eastAsia="de-DE"/>
        </w:rPr>
        <w:tab/>
      </w:r>
    </w:p>
    <w:p w14:paraId="644A1195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Schwangerschaft, Stillzeit</w:t>
      </w:r>
    </w:p>
    <w:p w14:paraId="08917545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PMS, Menopause, Fertilitätsstörungen</w:t>
      </w:r>
    </w:p>
    <w:p w14:paraId="4F4CA05F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Depressionen, ADHS</w:t>
      </w:r>
    </w:p>
    <w:p w14:paraId="49B14137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Abschlussprüfung</w:t>
      </w:r>
    </w:p>
    <w:p w14:paraId="301FB99E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 xml:space="preserve">Dr. med. Simon Feldhaus, </w:t>
      </w:r>
      <w:proofErr w:type="spellStart"/>
      <w:r w:rsidRPr="00A56E3C">
        <w:rPr>
          <w:rFonts w:eastAsia="Times New Roman" w:cs="Calibri"/>
          <w:lang w:eastAsia="de-DE"/>
        </w:rPr>
        <w:t>Paramed</w:t>
      </w:r>
      <w:proofErr w:type="spellEnd"/>
      <w:r w:rsidRPr="00A56E3C">
        <w:rPr>
          <w:rFonts w:eastAsia="Times New Roman" w:cs="Calibri"/>
          <w:lang w:eastAsia="de-DE"/>
        </w:rPr>
        <w:t>, Baar</w:t>
      </w:r>
    </w:p>
    <w:p w14:paraId="4C20A5AF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 xml:space="preserve">Verena </w:t>
      </w:r>
      <w:proofErr w:type="spellStart"/>
      <w:r w:rsidRPr="00A56E3C">
        <w:rPr>
          <w:rFonts w:eastAsia="Times New Roman" w:cs="Calibri"/>
          <w:lang w:eastAsia="de-DE"/>
        </w:rPr>
        <w:t>Boltshauser</w:t>
      </w:r>
      <w:proofErr w:type="spellEnd"/>
      <w:r w:rsidRPr="00A56E3C">
        <w:rPr>
          <w:rFonts w:eastAsia="Times New Roman" w:cs="Calibri"/>
          <w:lang w:eastAsia="de-DE"/>
        </w:rPr>
        <w:t xml:space="preserve">, eidg. </w:t>
      </w:r>
      <w:proofErr w:type="spellStart"/>
      <w:r w:rsidRPr="00A56E3C">
        <w:rPr>
          <w:rFonts w:eastAsia="Times New Roman" w:cs="Calibri"/>
          <w:lang w:eastAsia="de-DE"/>
        </w:rPr>
        <w:t>dipl.</w:t>
      </w:r>
      <w:proofErr w:type="spellEnd"/>
      <w:r w:rsidRPr="00A56E3C">
        <w:rPr>
          <w:rFonts w:eastAsia="Times New Roman" w:cs="Calibri"/>
          <w:lang w:eastAsia="de-DE"/>
        </w:rPr>
        <w:t xml:space="preserve"> Apothekerin, Winterthur</w:t>
      </w:r>
    </w:p>
    <w:p w14:paraId="1B8108C3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lang w:eastAsia="de-DE"/>
        </w:rPr>
      </w:pPr>
    </w:p>
    <w:p w14:paraId="4039E0AE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b/>
          <w:lang w:eastAsia="de-DE"/>
        </w:rPr>
        <w:t>Kurstag 8 / P1</w:t>
      </w:r>
      <w:r w:rsidRPr="00A56E3C">
        <w:rPr>
          <w:rFonts w:eastAsia="Times New Roman" w:cs="Calibri"/>
          <w:lang w:eastAsia="de-DE"/>
        </w:rPr>
        <w:t xml:space="preserve"> </w:t>
      </w:r>
      <w:r w:rsidRPr="00A56E3C">
        <w:rPr>
          <w:rFonts w:eastAsia="Times New Roman" w:cs="Calibri"/>
          <w:lang w:eastAsia="de-DE"/>
        </w:rPr>
        <w:tab/>
      </w:r>
      <w:r w:rsidRPr="00A56E3C">
        <w:rPr>
          <w:rFonts w:eastAsia="Times New Roman" w:cs="Calibri"/>
          <w:b/>
          <w:lang w:eastAsia="de-DE"/>
        </w:rPr>
        <w:t>Dienstag /15. November 2022</w:t>
      </w:r>
    </w:p>
    <w:p w14:paraId="076D43C3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 xml:space="preserve">Besprechung </w:t>
      </w:r>
      <w:proofErr w:type="spellStart"/>
      <w:r w:rsidRPr="00A56E3C">
        <w:rPr>
          <w:rFonts w:eastAsia="Times New Roman" w:cs="Calibri"/>
          <w:lang w:eastAsia="de-DE"/>
        </w:rPr>
        <w:t>Burgerstein</w:t>
      </w:r>
      <w:proofErr w:type="spellEnd"/>
      <w:r w:rsidRPr="00A56E3C">
        <w:rPr>
          <w:rFonts w:eastAsia="Times New Roman" w:cs="Calibri"/>
          <w:lang w:eastAsia="de-DE"/>
        </w:rPr>
        <w:t xml:space="preserve"> Produkte, Teil 1</w:t>
      </w:r>
    </w:p>
    <w:p w14:paraId="05CD4D6F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Produktecharakteristiken, Verkaufsargumente, Beratungstipps, die häufigsten Fragen</w:t>
      </w:r>
    </w:p>
    <w:p w14:paraId="30205AA4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>· Präsentation Microcare</w:t>
      </w:r>
    </w:p>
    <w:p w14:paraId="64420BB6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 xml:space="preserve">                           </w:t>
      </w:r>
      <w:r w:rsidRPr="00A56E3C">
        <w:rPr>
          <w:rFonts w:eastAsia="Times New Roman" w:cs="Calibri"/>
          <w:lang w:eastAsia="de-DE"/>
        </w:rPr>
        <w:tab/>
        <w:t xml:space="preserve">Hugo Schurgast, eidg. </w:t>
      </w:r>
      <w:proofErr w:type="spellStart"/>
      <w:r w:rsidRPr="00A56E3C">
        <w:rPr>
          <w:rFonts w:eastAsia="Times New Roman" w:cs="Calibri"/>
          <w:lang w:eastAsia="de-DE"/>
        </w:rPr>
        <w:t>dipl.</w:t>
      </w:r>
      <w:proofErr w:type="spellEnd"/>
      <w:r w:rsidRPr="00A56E3C">
        <w:rPr>
          <w:rFonts w:eastAsia="Times New Roman" w:cs="Calibri"/>
          <w:lang w:eastAsia="de-DE"/>
        </w:rPr>
        <w:t xml:space="preserve"> Apotheker, Wissenschaft </w:t>
      </w:r>
      <w:proofErr w:type="spellStart"/>
      <w:r w:rsidRPr="00A56E3C">
        <w:rPr>
          <w:rFonts w:eastAsia="Times New Roman" w:cs="Calibri"/>
          <w:lang w:eastAsia="de-DE"/>
        </w:rPr>
        <w:t>Burgerstein</w:t>
      </w:r>
      <w:proofErr w:type="spellEnd"/>
      <w:r w:rsidRPr="00A56E3C">
        <w:rPr>
          <w:rFonts w:eastAsia="Times New Roman" w:cs="Calibri"/>
          <w:lang w:eastAsia="de-DE"/>
        </w:rPr>
        <w:t xml:space="preserve"> Vitamine, Rapperswil</w:t>
      </w:r>
    </w:p>
    <w:p w14:paraId="54C81F8E" w14:textId="77777777" w:rsidR="00E6324C" w:rsidRPr="00A56E3C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418" w:right="-285" w:hanging="1559"/>
        <w:rPr>
          <w:rFonts w:eastAsia="Times New Roman" w:cs="Calibri"/>
          <w:lang w:eastAsia="de-DE"/>
        </w:rPr>
      </w:pPr>
      <w:r w:rsidRPr="00A56E3C">
        <w:rPr>
          <w:rFonts w:eastAsia="Times New Roman" w:cs="Calibri"/>
          <w:lang w:eastAsia="de-DE"/>
        </w:rPr>
        <w:tab/>
        <w:t xml:space="preserve">Dr. sc. Simone </w:t>
      </w:r>
      <w:proofErr w:type="spellStart"/>
      <w:r w:rsidRPr="00A56E3C">
        <w:rPr>
          <w:rFonts w:eastAsia="Times New Roman" w:cs="Calibri"/>
          <w:lang w:eastAsia="de-DE"/>
        </w:rPr>
        <w:t>Salvadó</w:t>
      </w:r>
      <w:proofErr w:type="spellEnd"/>
      <w:r w:rsidRPr="00A56E3C">
        <w:rPr>
          <w:rFonts w:eastAsia="Times New Roman" w:cs="Calibri"/>
          <w:lang w:eastAsia="de-DE"/>
        </w:rPr>
        <w:t xml:space="preserve">, eidg. </w:t>
      </w:r>
      <w:proofErr w:type="spellStart"/>
      <w:r w:rsidRPr="00A56E3C">
        <w:rPr>
          <w:rFonts w:eastAsia="Times New Roman" w:cs="Calibri"/>
          <w:lang w:eastAsia="de-DE"/>
        </w:rPr>
        <w:t>dipl.</w:t>
      </w:r>
      <w:proofErr w:type="spellEnd"/>
      <w:r w:rsidRPr="00A56E3C">
        <w:rPr>
          <w:rFonts w:eastAsia="Times New Roman" w:cs="Calibri"/>
          <w:lang w:eastAsia="de-DE"/>
        </w:rPr>
        <w:t xml:space="preserve"> Apothekerin, </w:t>
      </w:r>
      <w:proofErr w:type="spellStart"/>
      <w:r w:rsidRPr="00A56E3C">
        <w:rPr>
          <w:rFonts w:eastAsia="Times New Roman" w:cs="Calibri"/>
          <w:lang w:eastAsia="de-DE"/>
        </w:rPr>
        <w:t>Burgerstein</w:t>
      </w:r>
      <w:proofErr w:type="spellEnd"/>
      <w:r w:rsidRPr="00A56E3C">
        <w:rPr>
          <w:rFonts w:eastAsia="Times New Roman" w:cs="Calibri"/>
          <w:lang w:eastAsia="de-DE"/>
        </w:rPr>
        <w:t xml:space="preserve"> Vitamine, Rapperswil</w:t>
      </w:r>
    </w:p>
    <w:p w14:paraId="1C6F6DA5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418" w:right="-285" w:hanging="1559"/>
        <w:rPr>
          <w:rFonts w:eastAsia="Times New Roman" w:cs="Calibri"/>
          <w:color w:val="FF0000"/>
          <w:lang w:eastAsia="de-DE"/>
        </w:rPr>
      </w:pPr>
    </w:p>
    <w:p w14:paraId="79CE0B5C" w14:textId="77777777" w:rsidR="00E6324C" w:rsidRPr="00A21460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</w:p>
    <w:p w14:paraId="7096C001" w14:textId="77777777" w:rsidR="00E6324C" w:rsidRPr="004D643B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color w:val="FF0000"/>
          <w:lang w:eastAsia="de-DE"/>
        </w:rPr>
      </w:pPr>
      <w:r w:rsidRPr="00A21460">
        <w:rPr>
          <w:rFonts w:eastAsia="Times New Roman" w:cs="Calibri"/>
          <w:b/>
          <w:lang w:eastAsia="de-DE"/>
        </w:rPr>
        <w:t xml:space="preserve">Kurstag 9 / P2 </w:t>
      </w:r>
      <w:r>
        <w:rPr>
          <w:rFonts w:eastAsia="Times New Roman" w:cs="Calibri"/>
          <w:b/>
          <w:lang w:eastAsia="de-DE"/>
        </w:rPr>
        <w:tab/>
      </w:r>
      <w:r w:rsidRPr="00A21460">
        <w:rPr>
          <w:rFonts w:eastAsia="Times New Roman" w:cs="Calibri"/>
          <w:b/>
          <w:lang w:eastAsia="de-DE"/>
        </w:rPr>
        <w:t>Donnerstag</w:t>
      </w:r>
      <w:r>
        <w:rPr>
          <w:rFonts w:eastAsia="Times New Roman" w:cs="Calibri"/>
          <w:b/>
          <w:lang w:eastAsia="de-DE"/>
        </w:rPr>
        <w:t xml:space="preserve"> </w:t>
      </w:r>
      <w:r w:rsidRPr="00A21460">
        <w:rPr>
          <w:rFonts w:eastAsia="Times New Roman" w:cs="Calibri"/>
          <w:b/>
          <w:lang w:eastAsia="de-DE"/>
        </w:rPr>
        <w:t>/ 24. November 2022</w:t>
      </w:r>
    </w:p>
    <w:p w14:paraId="6250E2AB" w14:textId="77777777" w:rsidR="00E6324C" w:rsidRPr="005C6EDD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b/>
          <w:lang w:eastAsia="de-DE"/>
        </w:rPr>
      </w:pPr>
      <w:r w:rsidRPr="004D643B">
        <w:rPr>
          <w:rFonts w:eastAsia="Times New Roman" w:cs="Calibri"/>
          <w:b/>
          <w:color w:val="FF0000"/>
          <w:lang w:eastAsia="de-DE"/>
        </w:rPr>
        <w:lastRenderedPageBreak/>
        <w:tab/>
      </w:r>
      <w:r w:rsidRPr="005C6EDD">
        <w:rPr>
          <w:rFonts w:eastAsia="Times New Roman" w:cs="Calibri"/>
          <w:lang w:eastAsia="de-DE"/>
        </w:rPr>
        <w:t xml:space="preserve">Besprechung </w:t>
      </w:r>
      <w:proofErr w:type="spellStart"/>
      <w:r w:rsidRPr="005C6EDD">
        <w:rPr>
          <w:rFonts w:eastAsia="Times New Roman" w:cs="Calibri"/>
          <w:lang w:eastAsia="de-DE"/>
        </w:rPr>
        <w:t>Burgerstein</w:t>
      </w:r>
      <w:proofErr w:type="spellEnd"/>
      <w:r w:rsidRPr="005C6EDD">
        <w:rPr>
          <w:rFonts w:eastAsia="Times New Roman" w:cs="Calibri"/>
          <w:lang w:eastAsia="de-DE"/>
        </w:rPr>
        <w:t xml:space="preserve"> Produkte, Teil 2</w:t>
      </w:r>
    </w:p>
    <w:p w14:paraId="5414A126" w14:textId="77777777" w:rsidR="00E6324C" w:rsidRPr="005C6EDD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right="-285"/>
        <w:rPr>
          <w:rFonts w:eastAsia="Times New Roman" w:cs="Calibri"/>
          <w:lang w:eastAsia="de-DE"/>
        </w:rPr>
      </w:pPr>
      <w:r w:rsidRPr="005C6EDD">
        <w:rPr>
          <w:rFonts w:eastAsia="Times New Roman" w:cs="Calibri"/>
          <w:lang w:eastAsia="de-DE"/>
        </w:rPr>
        <w:tab/>
        <w:t>· Produktecharakteristiken, Verkaufsargumente, Beratungstipps, die häufigsten Fragen</w:t>
      </w:r>
    </w:p>
    <w:p w14:paraId="3676FF47" w14:textId="77777777" w:rsidR="00E6324C" w:rsidRPr="005C6EDD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559" w:right="-285" w:hanging="1559"/>
        <w:rPr>
          <w:rFonts w:eastAsia="Times New Roman" w:cs="Calibri"/>
          <w:lang w:eastAsia="de-DE"/>
        </w:rPr>
      </w:pPr>
      <w:r w:rsidRPr="005C6EDD">
        <w:rPr>
          <w:rFonts w:eastAsia="Times New Roman" w:cs="Calibri"/>
          <w:lang w:eastAsia="de-DE"/>
        </w:rPr>
        <w:tab/>
        <w:t xml:space="preserve">Hugo Schurgast, eidg. </w:t>
      </w:r>
      <w:proofErr w:type="spellStart"/>
      <w:r w:rsidRPr="005C6EDD">
        <w:rPr>
          <w:rFonts w:eastAsia="Times New Roman" w:cs="Calibri"/>
          <w:lang w:eastAsia="de-DE"/>
        </w:rPr>
        <w:t>dipl.</w:t>
      </w:r>
      <w:proofErr w:type="spellEnd"/>
      <w:r w:rsidRPr="005C6EDD">
        <w:rPr>
          <w:rFonts w:eastAsia="Times New Roman" w:cs="Calibri"/>
          <w:lang w:eastAsia="de-DE"/>
        </w:rPr>
        <w:t xml:space="preserve"> Apotheker, Wissenschaft </w:t>
      </w:r>
      <w:proofErr w:type="spellStart"/>
      <w:r w:rsidRPr="005C6EDD">
        <w:rPr>
          <w:rFonts w:eastAsia="Times New Roman" w:cs="Calibri"/>
          <w:lang w:eastAsia="de-DE"/>
        </w:rPr>
        <w:t>Burgerstein</w:t>
      </w:r>
      <w:proofErr w:type="spellEnd"/>
      <w:r w:rsidRPr="005C6EDD">
        <w:rPr>
          <w:rFonts w:eastAsia="Times New Roman" w:cs="Calibri"/>
          <w:lang w:eastAsia="de-DE"/>
        </w:rPr>
        <w:t xml:space="preserve"> Vitamine, Rapperswil</w:t>
      </w:r>
    </w:p>
    <w:p w14:paraId="0E2C23C8" w14:textId="77777777" w:rsidR="00E6324C" w:rsidRPr="005C6EDD" w:rsidRDefault="00E6324C" w:rsidP="00E6324C">
      <w:pPr>
        <w:tabs>
          <w:tab w:val="left" w:pos="1418"/>
          <w:tab w:val="left" w:pos="5387"/>
          <w:tab w:val="left" w:pos="6379"/>
        </w:tabs>
        <w:spacing w:after="0" w:line="240" w:lineRule="auto"/>
        <w:ind w:left="1418" w:right="-285" w:hanging="1559"/>
        <w:rPr>
          <w:rFonts w:eastAsia="Times New Roman" w:cs="Calibri"/>
          <w:lang w:eastAsia="de-DE"/>
        </w:rPr>
      </w:pPr>
      <w:r w:rsidRPr="005C6EDD">
        <w:rPr>
          <w:rFonts w:eastAsia="Times New Roman" w:cs="Calibri"/>
          <w:lang w:eastAsia="de-DE"/>
        </w:rPr>
        <w:tab/>
      </w:r>
      <w:r w:rsidRPr="005C6EDD">
        <w:rPr>
          <w:rFonts w:eastAsia="Times New Roman" w:cs="Calibri"/>
          <w:lang w:val="en-US" w:eastAsia="de-DE"/>
        </w:rPr>
        <w:t xml:space="preserve">Dr. sc. Simone </w:t>
      </w:r>
      <w:proofErr w:type="spellStart"/>
      <w:r w:rsidRPr="005C6EDD">
        <w:rPr>
          <w:rFonts w:eastAsia="Times New Roman" w:cs="Calibri"/>
          <w:lang w:val="en-US" w:eastAsia="de-DE"/>
        </w:rPr>
        <w:t>Salvadó</w:t>
      </w:r>
      <w:proofErr w:type="spellEnd"/>
      <w:r w:rsidRPr="005C6EDD">
        <w:rPr>
          <w:rFonts w:eastAsia="Times New Roman" w:cs="Calibri"/>
          <w:lang w:val="en-US" w:eastAsia="de-DE"/>
        </w:rPr>
        <w:t xml:space="preserve">, </w:t>
      </w:r>
      <w:proofErr w:type="spellStart"/>
      <w:r w:rsidRPr="005C6EDD">
        <w:rPr>
          <w:rFonts w:eastAsia="Times New Roman" w:cs="Calibri"/>
          <w:lang w:val="en-US" w:eastAsia="de-DE"/>
        </w:rPr>
        <w:t>eidg</w:t>
      </w:r>
      <w:proofErr w:type="spellEnd"/>
      <w:r w:rsidRPr="005C6EDD">
        <w:rPr>
          <w:rFonts w:eastAsia="Times New Roman" w:cs="Calibri"/>
          <w:lang w:val="en-US" w:eastAsia="de-DE"/>
        </w:rPr>
        <w:t xml:space="preserve">. dipl. </w:t>
      </w:r>
      <w:r w:rsidRPr="005C6EDD">
        <w:rPr>
          <w:rFonts w:eastAsia="Times New Roman" w:cs="Calibri"/>
          <w:lang w:eastAsia="de-DE"/>
        </w:rPr>
        <w:t xml:space="preserve">Apothekerin, </w:t>
      </w:r>
      <w:proofErr w:type="spellStart"/>
      <w:r w:rsidRPr="005C6EDD">
        <w:rPr>
          <w:rFonts w:eastAsia="Times New Roman" w:cs="Calibri"/>
          <w:lang w:eastAsia="de-DE"/>
        </w:rPr>
        <w:t>Burgerstein</w:t>
      </w:r>
      <w:proofErr w:type="spellEnd"/>
      <w:r w:rsidRPr="005C6EDD">
        <w:rPr>
          <w:rFonts w:eastAsia="Times New Roman" w:cs="Calibri"/>
          <w:lang w:eastAsia="de-DE"/>
        </w:rPr>
        <w:t xml:space="preserve"> Vitamine, Rapperswil</w:t>
      </w:r>
    </w:p>
    <w:p w14:paraId="4E657317" w14:textId="77777777" w:rsidR="00E6324C" w:rsidRPr="004D643B" w:rsidRDefault="00E6324C" w:rsidP="00E6324C">
      <w:pPr>
        <w:spacing w:after="0"/>
        <w:rPr>
          <w:b/>
          <w:color w:val="FF0000"/>
        </w:rPr>
      </w:pPr>
    </w:p>
    <w:p w14:paraId="437254FA" w14:textId="35333777" w:rsidR="0053749C" w:rsidRDefault="0053749C" w:rsidP="00E6324C"/>
    <w:sectPr w:rsidR="00537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B74D7"/>
    <w:multiLevelType w:val="hybridMultilevel"/>
    <w:tmpl w:val="43848C6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81292D"/>
    <w:multiLevelType w:val="hybridMultilevel"/>
    <w:tmpl w:val="DDB062F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360196"/>
    <w:multiLevelType w:val="hybridMultilevel"/>
    <w:tmpl w:val="F0F0D0A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560E0B"/>
    <w:multiLevelType w:val="hybridMultilevel"/>
    <w:tmpl w:val="CD001FBC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4C"/>
    <w:rsid w:val="0053749C"/>
    <w:rsid w:val="00E6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CAECF"/>
  <w15:chartTrackingRefBased/>
  <w15:docId w15:val="{1141A3CC-C1CE-4E6F-A702-8A747CD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32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63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Sommer</dc:creator>
  <cp:keywords/>
  <dc:description/>
  <cp:lastModifiedBy>Christina Sommer</cp:lastModifiedBy>
  <cp:revision>1</cp:revision>
  <dcterms:created xsi:type="dcterms:W3CDTF">2021-07-12T09:01:00Z</dcterms:created>
  <dcterms:modified xsi:type="dcterms:W3CDTF">2021-07-12T09:02:00Z</dcterms:modified>
</cp:coreProperties>
</file>